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2C343" w14:textId="77777777" w:rsidR="00196B0D" w:rsidRDefault="00F536DB" w:rsidP="00F536DB">
      <w:pPr>
        <w:jc w:val="center"/>
        <w:rPr>
          <w:b/>
          <w:sz w:val="40"/>
          <w:szCs w:val="40"/>
        </w:rPr>
      </w:pPr>
      <w:r w:rsidRPr="00F536DB">
        <w:rPr>
          <w:b/>
          <w:sz w:val="40"/>
          <w:szCs w:val="40"/>
        </w:rPr>
        <w:t>Partnerskabsaftale mellem det selvejende dagtilbud Mariasøstrenes Børnehus og Svendborg Kommune</w:t>
      </w:r>
    </w:p>
    <w:p w14:paraId="2349B304" w14:textId="77777777" w:rsidR="00F536DB" w:rsidRPr="005E2952" w:rsidRDefault="00F536DB" w:rsidP="00F536DB">
      <w:pPr>
        <w:jc w:val="center"/>
        <w:rPr>
          <w:b/>
        </w:rPr>
      </w:pPr>
    </w:p>
    <w:p w14:paraId="5D65537A" w14:textId="77777777" w:rsidR="00F536DB" w:rsidRDefault="00F536DB" w:rsidP="00F536DB">
      <w:r w:rsidRPr="00F536DB">
        <w:t xml:space="preserve">Denne </w:t>
      </w:r>
      <w:r>
        <w:t>partnerskabsaftale er udarbejdet i samarbe</w:t>
      </w:r>
      <w:r w:rsidR="00EA3FD8">
        <w:t xml:space="preserve">jde mellem </w:t>
      </w:r>
      <w:r>
        <w:t>bestyrelsen for Mariasøstrenes Bø</w:t>
      </w:r>
      <w:r w:rsidR="00EA3FD8">
        <w:t>rnehus, Caroline Amalievej 11 C</w:t>
      </w:r>
      <w:r>
        <w:t xml:space="preserve"> 5700 Svendborg, </w:t>
      </w:r>
      <w:r w:rsidR="00EA3FD8">
        <w:t>og Svendborg Kommune</w:t>
      </w:r>
      <w:r w:rsidR="00D63870">
        <w:t>. Partnerskabsaftalen</w:t>
      </w:r>
      <w:r w:rsidR="00EA3FD8">
        <w:t xml:space="preserve"> </w:t>
      </w:r>
      <w:r w:rsidR="00D63870">
        <w:t xml:space="preserve">omhandler </w:t>
      </w:r>
      <w:r>
        <w:t>da</w:t>
      </w:r>
      <w:r w:rsidR="00EA3FD8">
        <w:t xml:space="preserve">gtilbuddets drift </w:t>
      </w:r>
      <w:r>
        <w:t xml:space="preserve">for børn i alderen 24 uger til start i forårsSFO. </w:t>
      </w:r>
    </w:p>
    <w:p w14:paraId="6C8C929F" w14:textId="2A439C07" w:rsidR="002A7C4C" w:rsidRDefault="002A7C4C" w:rsidP="002A7C4C">
      <w:r>
        <w:t xml:space="preserve">Partnerskabsaftalen udgør et fleksibelt alternativ til den tidligere driftsoverenskomst. Grundlaget for partnerskabsaftalen er en vedtægt for </w:t>
      </w:r>
      <w:r w:rsidR="0078775E">
        <w:t>Mariasøstrenes Børnehus</w:t>
      </w:r>
      <w:r>
        <w:t xml:space="preserve"> og en netværksaftale for det selvejende netværk Fyrtårnet. Vedtægtsændringer skal godkendes af Svendborg Kommune, og den til enhver tid gældende netværksaftale skal fremsendes til Svendborg Kommune.  </w:t>
      </w:r>
    </w:p>
    <w:p w14:paraId="67E1CAA1" w14:textId="77777777" w:rsidR="002A7C4C" w:rsidRDefault="002A7C4C" w:rsidP="002A7C4C">
      <w:r>
        <w:t xml:space="preserve">Ifølge dagtilbudsloven har kommunen det overordnede ansvar for dagtilbud. Selvejende dagtilbud indgår i kommunens tilbudsstruktur, og er en integreret del af kommunens samlede generelle tilbud til børn og den forebyggende og støttende indsats til børn. </w:t>
      </w:r>
    </w:p>
    <w:p w14:paraId="5C277FD8" w14:textId="77777777" w:rsidR="002A7C4C" w:rsidRDefault="002A7C4C" w:rsidP="002A7C4C">
      <w:r>
        <w:t xml:space="preserve">Svendborg Kommune har i henhold til retssikkerhedsloven og dagtilbudsloven ret og pligt til at føre tilsyn med selvejende dagtilbud. </w:t>
      </w:r>
    </w:p>
    <w:p w14:paraId="052BDEE8" w14:textId="726056E2" w:rsidR="006F2D40" w:rsidRDefault="002A7C4C" w:rsidP="002A7C4C">
      <w:r>
        <w:t>Selvejende dagtilbud er omfattet af blandt andet dagtilbudsloven, offentlighedsloven, forvaltningsloven og retssikkerhedsloven. I henhold til den enhver tid gældende lovgivning for dagtilbud generelt indgås følgende partnerskabsaftale.</w:t>
      </w:r>
    </w:p>
    <w:p w14:paraId="079C296E" w14:textId="77777777" w:rsidR="002A7C4C" w:rsidRDefault="002A7C4C" w:rsidP="002A7C4C"/>
    <w:p w14:paraId="7F13198F" w14:textId="1BF6D718" w:rsidR="006F2D40" w:rsidRDefault="006F2D40" w:rsidP="00F536DB">
      <w:pPr>
        <w:rPr>
          <w:b/>
          <w:sz w:val="28"/>
          <w:szCs w:val="28"/>
        </w:rPr>
      </w:pPr>
      <w:r w:rsidRPr="006F2D40">
        <w:rPr>
          <w:b/>
          <w:sz w:val="28"/>
          <w:szCs w:val="28"/>
        </w:rPr>
        <w:t xml:space="preserve">Det </w:t>
      </w:r>
      <w:r w:rsidR="002A7C4C">
        <w:rPr>
          <w:b/>
          <w:sz w:val="28"/>
          <w:szCs w:val="28"/>
        </w:rPr>
        <w:t>selvejende</w:t>
      </w:r>
      <w:r w:rsidRPr="006F2D40">
        <w:rPr>
          <w:b/>
          <w:sz w:val="28"/>
          <w:szCs w:val="28"/>
        </w:rPr>
        <w:t xml:space="preserve"> netværk</w:t>
      </w:r>
    </w:p>
    <w:p w14:paraId="1AC87465" w14:textId="77777777" w:rsidR="006F2D40" w:rsidRDefault="006F2D40" w:rsidP="00F536DB">
      <w:pPr>
        <w:rPr>
          <w:b/>
        </w:rPr>
      </w:pPr>
      <w:r w:rsidRPr="006F2D40">
        <w:rPr>
          <w:b/>
        </w:rPr>
        <w:t>§ 1</w:t>
      </w:r>
    </w:p>
    <w:p w14:paraId="281919FB" w14:textId="0E318CB1" w:rsidR="002A7C4C" w:rsidRDefault="002A7C4C" w:rsidP="002A7C4C">
      <w:r>
        <w:t>Mariasøstrenes Børnehus indgår i det selvejende netværk Fyrtårnet</w:t>
      </w:r>
      <w:r w:rsidR="002D1BE1">
        <w:t xml:space="preserve">, og har </w:t>
      </w:r>
      <w:r>
        <w:t xml:space="preserve">partnerskabsaftale med Svendborg Kommune. </w:t>
      </w:r>
    </w:p>
    <w:p w14:paraId="66067D2F" w14:textId="77777777" w:rsidR="002A7C4C" w:rsidRDefault="002A7C4C" w:rsidP="002A7C4C">
      <w:r>
        <w:t xml:space="preserve">Der afholdes fire årlige møder á 1,5 time mellem de selvejende dagtilbuds ledere og Svendborg Kommune. Møderne lægges som udgangspunkt den sidste torsdag i februar, juni, september og november. </w:t>
      </w:r>
    </w:p>
    <w:p w14:paraId="498612C6" w14:textId="07D4314D" w:rsidR="002A7C4C" w:rsidRDefault="002A7C4C" w:rsidP="002A7C4C">
      <w:r>
        <w:t xml:space="preserve">Selvejende dagtilbud deltager i dialogmøder med Børne-, Unge- og Uddannelsesudvalget sammen med kommunale dagtilbud. Selvejende dagtilbud er repræsenteret ved seks bestyrelsesmedlemmer (to pr. selvejende dagtilbud) to medarbejderrepræsentanter og koordinatoren for dagtilbudslederne, samlet </w:t>
      </w:r>
      <w:r w:rsidR="00AA5E90">
        <w:t>ni</w:t>
      </w:r>
      <w:r>
        <w:t xml:space="preserve"> repræsentanter.</w:t>
      </w:r>
    </w:p>
    <w:p w14:paraId="37FEF740" w14:textId="77777777" w:rsidR="00F911B5" w:rsidRDefault="00F911B5" w:rsidP="00F536DB"/>
    <w:p w14:paraId="4B603647" w14:textId="77777777" w:rsidR="00F911B5" w:rsidRDefault="00F911B5" w:rsidP="00F536DB">
      <w:pPr>
        <w:rPr>
          <w:b/>
          <w:sz w:val="28"/>
          <w:szCs w:val="28"/>
        </w:rPr>
      </w:pPr>
      <w:r w:rsidRPr="00F911B5">
        <w:rPr>
          <w:b/>
          <w:sz w:val="28"/>
          <w:szCs w:val="28"/>
        </w:rPr>
        <w:t>Antal pladser</w:t>
      </w:r>
    </w:p>
    <w:p w14:paraId="450F2E70" w14:textId="77777777" w:rsidR="00F911B5" w:rsidRDefault="00F911B5" w:rsidP="00F536DB">
      <w:pPr>
        <w:rPr>
          <w:b/>
        </w:rPr>
      </w:pPr>
      <w:r>
        <w:rPr>
          <w:b/>
        </w:rPr>
        <w:t>§ 2</w:t>
      </w:r>
    </w:p>
    <w:p w14:paraId="7275670F" w14:textId="77777777" w:rsidR="008178EA" w:rsidRDefault="00F911B5" w:rsidP="00F536DB">
      <w:r>
        <w:t>An</w:t>
      </w:r>
      <w:r w:rsidR="007844C9">
        <w:t xml:space="preserve">tallet af pladser i selvejende dagtilbud opgøres i henhold til tegningsmaterialet, der fastsætter børnehusets kapacitet. Disse pladser står til rådighed for Svendborg Kommune. </w:t>
      </w:r>
    </w:p>
    <w:p w14:paraId="1CFFABA1" w14:textId="77777777" w:rsidR="007844C9" w:rsidRDefault="008178EA" w:rsidP="00F536DB">
      <w:r>
        <w:lastRenderedPageBreak/>
        <w:t>Anvendelsen</w:t>
      </w:r>
      <w:r w:rsidR="007844C9">
        <w:t xml:space="preserve"> af </w:t>
      </w:r>
      <w:r>
        <w:t>det selvejende dagtilbuds</w:t>
      </w:r>
      <w:r w:rsidR="007844C9">
        <w:t xml:space="preserve"> fysiske rammer skal overholde den </w:t>
      </w:r>
      <w:r>
        <w:t xml:space="preserve">gældende byggelovgivning </w:t>
      </w:r>
      <w:r w:rsidR="007844C9">
        <w:t xml:space="preserve">samt arbejdsmiljøloven. </w:t>
      </w:r>
    </w:p>
    <w:p w14:paraId="77332A20" w14:textId="77777777" w:rsidR="00AA5E90" w:rsidRDefault="007844C9" w:rsidP="00F536DB">
      <w:r>
        <w:t xml:space="preserve">Det gennemsnitlige børnetal fastsættes én gang årligt </w:t>
      </w:r>
      <w:r w:rsidR="006B4450">
        <w:t xml:space="preserve">i efteråret </w:t>
      </w:r>
      <w:r>
        <w:t>for det kommende år i samarbejde mel</w:t>
      </w:r>
      <w:r w:rsidR="001A4730">
        <w:t>lem det selvejende</w:t>
      </w:r>
      <w:r w:rsidR="00C46EE1">
        <w:t xml:space="preserve"> dagtilbud og Svendborg Kommune. Fastsættelsen sker med afsæt i</w:t>
      </w:r>
      <w:r>
        <w:t xml:space="preserve"> de prognoser, der danner grundlag for det kommende års behov for pladser. </w:t>
      </w:r>
    </w:p>
    <w:p w14:paraId="1767F8A9" w14:textId="7D7FB7DB" w:rsidR="007844C9" w:rsidRDefault="00AA5E90" w:rsidP="00F536DB">
      <w:r w:rsidRPr="00AA5E90">
        <w:t>I tilfælde af mer- eller mindre indskrivning i indeværende år sker der ikke regulering. Hvis der i indeværende år sker væsentlige ændringer i mer- eller mindre indskrivning, mødes parterne til en dialog.</w:t>
      </w:r>
    </w:p>
    <w:p w14:paraId="0ABB3594" w14:textId="77777777" w:rsidR="007844C9" w:rsidRDefault="007844C9" w:rsidP="00F536DB"/>
    <w:p w14:paraId="4B031B7F" w14:textId="77777777" w:rsidR="007844C9" w:rsidRDefault="007844C9" w:rsidP="00F536DB">
      <w:pPr>
        <w:rPr>
          <w:b/>
          <w:sz w:val="28"/>
          <w:szCs w:val="28"/>
        </w:rPr>
      </w:pPr>
      <w:r>
        <w:rPr>
          <w:b/>
          <w:sz w:val="28"/>
          <w:szCs w:val="28"/>
        </w:rPr>
        <w:t>Optagelse i dagtilbud</w:t>
      </w:r>
    </w:p>
    <w:p w14:paraId="5142C1D5" w14:textId="77777777" w:rsidR="007844C9" w:rsidRDefault="007844C9" w:rsidP="00F536DB">
      <w:pPr>
        <w:rPr>
          <w:b/>
        </w:rPr>
      </w:pPr>
      <w:r>
        <w:rPr>
          <w:b/>
        </w:rPr>
        <w:t>§ 3</w:t>
      </w:r>
    </w:p>
    <w:p w14:paraId="21554446" w14:textId="77777777" w:rsidR="002A7C4C" w:rsidRPr="00265F08" w:rsidRDefault="002A7C4C" w:rsidP="002A7C4C">
      <w:r w:rsidRPr="00265F08">
        <w:t xml:space="preserve">Bestemmelse om optagelse i selvejende dagtilbud træffes af Svendborg Kommune i overensstemmelse med de gældende visitationskriterier. I særlige tilfælde sker optagelsen af børn i samarbejde med dagtilbudslederen. </w:t>
      </w:r>
    </w:p>
    <w:p w14:paraId="5F28F876" w14:textId="77777777" w:rsidR="002A7C4C" w:rsidRPr="00115DCD" w:rsidRDefault="002A7C4C" w:rsidP="002A7C4C">
      <w:r w:rsidRPr="00115DCD">
        <w:t xml:space="preserve">Selvejende dagtilbud anvender for nuværende følgende IT-systemer fra Svendborg Kommune: KMD I2, Aula og Rambølls HjernenogHjertet. </w:t>
      </w:r>
    </w:p>
    <w:p w14:paraId="02DE7E1C" w14:textId="77777777" w:rsidR="005E2952" w:rsidRDefault="005E2952" w:rsidP="00F536DB"/>
    <w:p w14:paraId="2C98AAD3" w14:textId="77777777" w:rsidR="005E2952" w:rsidRDefault="005E2952" w:rsidP="00F536DB">
      <w:pPr>
        <w:rPr>
          <w:b/>
          <w:sz w:val="28"/>
          <w:szCs w:val="28"/>
        </w:rPr>
      </w:pPr>
      <w:r>
        <w:rPr>
          <w:b/>
          <w:sz w:val="28"/>
          <w:szCs w:val="28"/>
        </w:rPr>
        <w:t>Åbningstid</w:t>
      </w:r>
    </w:p>
    <w:p w14:paraId="77DE3266" w14:textId="77777777" w:rsidR="005E2952" w:rsidRDefault="005E2952" w:rsidP="00F536DB">
      <w:pPr>
        <w:rPr>
          <w:b/>
        </w:rPr>
      </w:pPr>
      <w:r w:rsidRPr="005E2952">
        <w:rPr>
          <w:b/>
        </w:rPr>
        <w:t>§ 4</w:t>
      </w:r>
    </w:p>
    <w:p w14:paraId="22406A6B" w14:textId="77777777" w:rsidR="005E2952" w:rsidRDefault="005E2952" w:rsidP="00F536DB">
      <w:r>
        <w:t xml:space="preserve">Svendborg Kommune fastsætter den ugentlige åbningstid. Bestyrelsen kan fastsætte den konkrete åbningstid under hensyntagen til forældres behov. </w:t>
      </w:r>
    </w:p>
    <w:p w14:paraId="1C3F4BFC" w14:textId="77777777" w:rsidR="005E2952" w:rsidRDefault="005E2952" w:rsidP="00F536DB">
      <w:r>
        <w:t xml:space="preserve">Ændringer i åbningstiden skal meddeles forældrene med mindst én måneds varsel. Åbningstiden og efterfølgende ændringer skal meddeles Svendborg Kommune med samme varsel. </w:t>
      </w:r>
    </w:p>
    <w:p w14:paraId="4352D677" w14:textId="3C16FE5C" w:rsidR="005E2952" w:rsidRDefault="005E2952" w:rsidP="00F536DB">
      <w:r>
        <w:t xml:space="preserve">Bestyrelsen kan i ferieperioder, hvis behovet ikke er særlig stort, vælge at lukke </w:t>
      </w:r>
      <w:r w:rsidR="008178EA">
        <w:t xml:space="preserve">det selvejende </w:t>
      </w:r>
      <w:r>
        <w:t>dag</w:t>
      </w:r>
      <w:r w:rsidR="008178EA">
        <w:t>tilbud</w:t>
      </w:r>
      <w:r>
        <w:t xml:space="preserve"> og indgå aftale med et andet dagtilbud om åbning. Svendborg Kommunes kriterier for lavt fremmøde er gælden</w:t>
      </w:r>
      <w:r w:rsidR="008178EA">
        <w:t xml:space="preserve">de. De </w:t>
      </w:r>
      <w:r>
        <w:t xml:space="preserve">selvejende dagtilbud betragtes i den sammenhæng som et område, med mulighed for at koordinere planlægning af åbningstider indenfor </w:t>
      </w:r>
      <w:r w:rsidR="008178EA">
        <w:t xml:space="preserve">det </w:t>
      </w:r>
      <w:r w:rsidR="00DE7023">
        <w:t>selvejende</w:t>
      </w:r>
      <w:r w:rsidR="008178EA">
        <w:t xml:space="preserve"> netværk</w:t>
      </w:r>
      <w:r>
        <w:t xml:space="preserve">. </w:t>
      </w:r>
    </w:p>
    <w:p w14:paraId="5BFA7DDA" w14:textId="77777777" w:rsidR="00345740" w:rsidRDefault="00345740" w:rsidP="00F536DB">
      <w:r>
        <w:t xml:space="preserve">Selvejende dagtilbud er pasningsforpligtet alle hverdage undtagen den 24. december og den 5. juni jævnfør dagtilbudsloven. </w:t>
      </w:r>
    </w:p>
    <w:p w14:paraId="33BB003E" w14:textId="77777777" w:rsidR="00345740" w:rsidRDefault="00345740" w:rsidP="00F536DB"/>
    <w:p w14:paraId="28052184" w14:textId="77777777" w:rsidR="00345740" w:rsidRDefault="00345740" w:rsidP="00F536DB">
      <w:pPr>
        <w:rPr>
          <w:b/>
          <w:sz w:val="28"/>
          <w:szCs w:val="28"/>
        </w:rPr>
      </w:pPr>
      <w:r>
        <w:rPr>
          <w:b/>
          <w:sz w:val="28"/>
          <w:szCs w:val="28"/>
        </w:rPr>
        <w:t>Lovgivning/bestyrelse</w:t>
      </w:r>
    </w:p>
    <w:p w14:paraId="67E39A5F" w14:textId="77777777" w:rsidR="00345740" w:rsidRDefault="00345740" w:rsidP="00F536DB">
      <w:pPr>
        <w:rPr>
          <w:b/>
        </w:rPr>
      </w:pPr>
      <w:r>
        <w:rPr>
          <w:b/>
        </w:rPr>
        <w:t>§ 5</w:t>
      </w:r>
    </w:p>
    <w:p w14:paraId="21A60B0D" w14:textId="77777777" w:rsidR="00345740" w:rsidRDefault="00345740" w:rsidP="00F536DB">
      <w:pPr>
        <w:rPr>
          <w:b/>
        </w:rPr>
      </w:pPr>
      <w:r>
        <w:rPr>
          <w:b/>
        </w:rPr>
        <w:t>Stk. 1</w:t>
      </w:r>
    </w:p>
    <w:p w14:paraId="7A02B1B5" w14:textId="77777777" w:rsidR="00345740" w:rsidRPr="00977036" w:rsidRDefault="00345740" w:rsidP="00F536DB">
      <w:r>
        <w:t xml:space="preserve">Bestyrelsen skal følge de centralt fastlagte regler, og er forpligtiget til at følge og holde sig orienteret om den til enhver tid </w:t>
      </w:r>
      <w:r w:rsidR="00977036">
        <w:t>gældende lovgivning på området.</w:t>
      </w:r>
    </w:p>
    <w:p w14:paraId="45DAFCBC" w14:textId="77777777" w:rsidR="00345740" w:rsidRDefault="00345740" w:rsidP="00F536DB">
      <w:pPr>
        <w:rPr>
          <w:b/>
        </w:rPr>
      </w:pPr>
      <w:r w:rsidRPr="00345740">
        <w:rPr>
          <w:b/>
        </w:rPr>
        <w:lastRenderedPageBreak/>
        <w:t>Stk. 2</w:t>
      </w:r>
    </w:p>
    <w:p w14:paraId="788BCBD9" w14:textId="523744D3" w:rsidR="002A7C4C" w:rsidRDefault="002A7C4C" w:rsidP="00F536DB">
      <w:r w:rsidRPr="00115DCD">
        <w:t xml:space="preserve">Selvejende dagtilbud skal følge de politiske og administrative rammer, der er gældende for Svendborg Kommunes dagtilbud, som fremgår af Svendborg Kommunes hjemmeside og/eller Aula. Desuden fremgår dagsordener og referater fra Kommunalbestyrelsen og fagudvalgene på Svendborg Kommunes hjemmeside. </w:t>
      </w:r>
    </w:p>
    <w:p w14:paraId="16079ADA" w14:textId="77777777" w:rsidR="00977036" w:rsidRDefault="00977036" w:rsidP="00F536DB">
      <w:pPr>
        <w:rPr>
          <w:b/>
        </w:rPr>
      </w:pPr>
      <w:r w:rsidRPr="00977036">
        <w:rPr>
          <w:b/>
        </w:rPr>
        <w:t>Stk. 3</w:t>
      </w:r>
    </w:p>
    <w:p w14:paraId="3CCC4EE0" w14:textId="77777777" w:rsidR="00977036" w:rsidRDefault="00977036" w:rsidP="00F536DB">
      <w:r>
        <w:t xml:space="preserve">Bestyrelsen er forpligtet til at afholde lederudviklingssamtaler årligt. </w:t>
      </w:r>
    </w:p>
    <w:p w14:paraId="04FAAB44" w14:textId="77777777" w:rsidR="00977036" w:rsidRDefault="00977036" w:rsidP="00F536DB">
      <w:pPr>
        <w:rPr>
          <w:b/>
        </w:rPr>
      </w:pPr>
      <w:r w:rsidRPr="00977036">
        <w:rPr>
          <w:b/>
        </w:rPr>
        <w:t>Stk. 4</w:t>
      </w:r>
    </w:p>
    <w:p w14:paraId="1F88F28C" w14:textId="77777777" w:rsidR="00977036" w:rsidRDefault="00977036" w:rsidP="00F536DB">
      <w:r>
        <w:t xml:space="preserve">Bestyrelsen skal tage initiativ til og er forpligtet til at deltage i bestyrelseskurser. </w:t>
      </w:r>
    </w:p>
    <w:p w14:paraId="63CDAA17" w14:textId="77777777" w:rsidR="00977036" w:rsidRDefault="00977036" w:rsidP="00F536DB">
      <w:pPr>
        <w:rPr>
          <w:b/>
        </w:rPr>
      </w:pPr>
      <w:r w:rsidRPr="00977036">
        <w:rPr>
          <w:b/>
        </w:rPr>
        <w:t>Stk. 5</w:t>
      </w:r>
    </w:p>
    <w:p w14:paraId="64032E43" w14:textId="77777777" w:rsidR="00977036" w:rsidRDefault="00977036" w:rsidP="00977036">
      <w:r w:rsidRPr="00977036">
        <w:t>Bes</w:t>
      </w:r>
      <w:r>
        <w:t>tyrelsen kan ikke uden Svendborg Kommunes</w:t>
      </w:r>
      <w:r w:rsidRPr="00977036">
        <w:t xml:space="preserve"> forudgående samtykke træffe beslutning om optagelse eller overtagelse a</w:t>
      </w:r>
      <w:r>
        <w:t xml:space="preserve">f lån </w:t>
      </w:r>
      <w:r w:rsidRPr="00977036">
        <w:t>eller ændringer i lånevilkår</w:t>
      </w:r>
      <w:r>
        <w:t xml:space="preserve">. </w:t>
      </w:r>
      <w:r w:rsidRPr="00977036">
        <w:t xml:space="preserve"> </w:t>
      </w:r>
    </w:p>
    <w:p w14:paraId="6912AE7B" w14:textId="77777777" w:rsidR="00977036" w:rsidRPr="00977036" w:rsidRDefault="00977036" w:rsidP="00977036">
      <w:r w:rsidRPr="00977036">
        <w:t>Bestyrelsen kan ikke uden Svendborg Kommunes forudgåen</w:t>
      </w:r>
      <w:r>
        <w:t xml:space="preserve">de samtykke </w:t>
      </w:r>
      <w:r w:rsidRPr="00977036">
        <w:t>forpligte sig ved kaution eller anden økonomisk garanti eller foretage ændring af vilkår for eventuelle eksisterende garantiforpligtelser eller lignende.</w:t>
      </w:r>
    </w:p>
    <w:p w14:paraId="0CBCA557" w14:textId="77777777" w:rsidR="00977036" w:rsidRDefault="00977036" w:rsidP="00977036">
      <w:r w:rsidRPr="00977036">
        <w:t>Bestyrelsen kan ikke uden Svendborg Kommunes forudgående samtykke påtage sig forpligtelser, der skal finansieres</w:t>
      </w:r>
      <w:r>
        <w:t xml:space="preserve"> ved optagelse af lån. </w:t>
      </w:r>
    </w:p>
    <w:p w14:paraId="3C1FA95C" w14:textId="77777777" w:rsidR="00F96EF2" w:rsidRDefault="00F96EF2" w:rsidP="00F96EF2">
      <w:pPr>
        <w:rPr>
          <w:b/>
        </w:rPr>
      </w:pPr>
      <w:r w:rsidRPr="006A656F">
        <w:rPr>
          <w:b/>
        </w:rPr>
        <w:t>Stk. 6</w:t>
      </w:r>
    </w:p>
    <w:p w14:paraId="25B11573" w14:textId="2D582CB8" w:rsidR="00F96EF2" w:rsidRDefault="00F96EF2" w:rsidP="00977036">
      <w:r>
        <w:t>Der foreligger databehandleraftale mellem Svendbor</w:t>
      </w:r>
      <w:r w:rsidR="00700381">
        <w:t>g Kommune og Mariasøstrenes Børnehus</w:t>
      </w:r>
      <w:r>
        <w:t xml:space="preserve"> om Svendborg Kommunes behandling af personoplysninger på vegne af selvejende dagtilbud. </w:t>
      </w:r>
    </w:p>
    <w:p w14:paraId="1590AD41" w14:textId="77777777" w:rsidR="00B55E68" w:rsidRDefault="00B55E68" w:rsidP="00977036"/>
    <w:p w14:paraId="6A534D3C" w14:textId="77777777" w:rsidR="00B55E68" w:rsidRDefault="00B55E68" w:rsidP="00977036">
      <w:pPr>
        <w:rPr>
          <w:b/>
          <w:sz w:val="28"/>
          <w:szCs w:val="28"/>
        </w:rPr>
      </w:pPr>
      <w:r>
        <w:rPr>
          <w:b/>
          <w:sz w:val="28"/>
          <w:szCs w:val="28"/>
        </w:rPr>
        <w:t>Den daglige ledelse</w:t>
      </w:r>
    </w:p>
    <w:p w14:paraId="18C6E099" w14:textId="77777777" w:rsidR="00B55E68" w:rsidRDefault="00B55E68" w:rsidP="00977036">
      <w:pPr>
        <w:rPr>
          <w:b/>
        </w:rPr>
      </w:pPr>
      <w:r>
        <w:rPr>
          <w:b/>
        </w:rPr>
        <w:t>§ 6</w:t>
      </w:r>
    </w:p>
    <w:p w14:paraId="20A31358" w14:textId="3E80341E" w:rsidR="00B55E68" w:rsidRDefault="00B55E68" w:rsidP="00977036">
      <w:r>
        <w:t xml:space="preserve">Under ansvar over for bestyrelsen varetager dagtilbudslederen den daglige </w:t>
      </w:r>
      <w:r w:rsidR="002D1BE1">
        <w:t xml:space="preserve">personalemæssige, </w:t>
      </w:r>
      <w:r>
        <w:t xml:space="preserve">pædagogiske og administrative ledelse af dagtilbuddet. </w:t>
      </w:r>
    </w:p>
    <w:p w14:paraId="39677AAC" w14:textId="49BF6BCA" w:rsidR="002A7C4C" w:rsidRDefault="006A7D00" w:rsidP="00977036">
      <w:bookmarkStart w:id="0" w:name="_Hlk133915268"/>
      <w:r w:rsidRPr="006A7D00">
        <w:t xml:space="preserve">Bestyrelsen informerer Svendborg Kommune, hvis dagtilbudslederen har mere end fire ugers sammenhængende fravær. Hvis dagtilbudslederen har mere end fire ugers sammenhængende fravær skal der konstitueres en dagtilbudsleder, som skal godkendes af Svendborg Kommune. </w:t>
      </w:r>
    </w:p>
    <w:bookmarkEnd w:id="0"/>
    <w:p w14:paraId="2B29CE91" w14:textId="77777777" w:rsidR="00B55E68" w:rsidRDefault="00B55E68" w:rsidP="00977036"/>
    <w:p w14:paraId="7DE661F8" w14:textId="77777777" w:rsidR="00B55E68" w:rsidRDefault="00B55E68" w:rsidP="00977036">
      <w:pPr>
        <w:rPr>
          <w:b/>
          <w:sz w:val="28"/>
          <w:szCs w:val="28"/>
        </w:rPr>
      </w:pPr>
      <w:r>
        <w:rPr>
          <w:b/>
          <w:sz w:val="28"/>
          <w:szCs w:val="28"/>
        </w:rPr>
        <w:t>Ansatte – ansættelse og afskedigelse</w:t>
      </w:r>
    </w:p>
    <w:p w14:paraId="0A496A5F" w14:textId="77777777" w:rsidR="00B55E68" w:rsidRDefault="00B55E68" w:rsidP="00977036">
      <w:pPr>
        <w:rPr>
          <w:b/>
        </w:rPr>
      </w:pPr>
      <w:r>
        <w:rPr>
          <w:b/>
        </w:rPr>
        <w:t>§ 7</w:t>
      </w:r>
    </w:p>
    <w:p w14:paraId="3D827AFB" w14:textId="77777777" w:rsidR="00B55E68" w:rsidRDefault="00B55E68" w:rsidP="00977036">
      <w:pPr>
        <w:rPr>
          <w:b/>
        </w:rPr>
      </w:pPr>
      <w:r>
        <w:rPr>
          <w:b/>
        </w:rPr>
        <w:t>Stk. 1</w:t>
      </w:r>
    </w:p>
    <w:p w14:paraId="1D2C7866" w14:textId="0E871E47" w:rsidR="00F96EF2" w:rsidRPr="00CF5340" w:rsidRDefault="00CF5340" w:rsidP="00CF5340">
      <w:r>
        <w:lastRenderedPageBreak/>
        <w:t>B</w:t>
      </w:r>
      <w:r w:rsidRPr="00CF5340">
        <w:t>estyrelse</w:t>
      </w:r>
      <w:r>
        <w:t>n</w:t>
      </w:r>
      <w:r w:rsidR="00FC69C9">
        <w:t xml:space="preserve"> ansætter og afskediger medarbejdere</w:t>
      </w:r>
      <w:r>
        <w:t xml:space="preserve"> inden for det godkendte budget jævnfør Partnerskabsaftalens § 8, 9 og 10, </w:t>
      </w:r>
      <w:r w:rsidR="005B0A8D">
        <w:t xml:space="preserve">Resursetildeling til lønbudget for </w:t>
      </w:r>
      <w:r w:rsidRPr="00CF5340">
        <w:t>kommunale og selvejende dagtilbud</w:t>
      </w:r>
      <w:r>
        <w:t xml:space="preserve"> </w:t>
      </w:r>
      <w:r w:rsidRPr="00CF5340">
        <w:t>i Svendborg Kommune og administr</w:t>
      </w:r>
      <w:r w:rsidR="00754764">
        <w:t>ationsgrundlag for børnehuse</w:t>
      </w:r>
      <w:r>
        <w:t>.</w:t>
      </w:r>
    </w:p>
    <w:p w14:paraId="4E13B5DF" w14:textId="77777777" w:rsidR="00CF5340" w:rsidRPr="00CF5340" w:rsidRDefault="00CF5340" w:rsidP="00CF5340">
      <w:pPr>
        <w:rPr>
          <w:b/>
        </w:rPr>
      </w:pPr>
      <w:r w:rsidRPr="00CF5340">
        <w:rPr>
          <w:b/>
        </w:rPr>
        <w:t>Stk. 2</w:t>
      </w:r>
    </w:p>
    <w:p w14:paraId="65351D87" w14:textId="335E2931" w:rsidR="00CF5340" w:rsidRDefault="00CF5340" w:rsidP="00CF5340">
      <w:r>
        <w:t xml:space="preserve">Ved ansættelse af dagtilbudsleder </w:t>
      </w:r>
      <w:r w:rsidRPr="00CF5340">
        <w:t>stilles</w:t>
      </w:r>
      <w:r>
        <w:t xml:space="preserve"> der</w:t>
      </w:r>
      <w:r w:rsidRPr="00CF5340">
        <w:t xml:space="preserve"> krav om udd</w:t>
      </w:r>
      <w:r>
        <w:t xml:space="preserve">annelse på minimum diplomniveau </w:t>
      </w:r>
      <w:r w:rsidR="002D1BE1">
        <w:t xml:space="preserve">i ledelse </w:t>
      </w:r>
      <w:r>
        <w:t xml:space="preserve">eller tilsvarende niveau. Alternativt skal </w:t>
      </w:r>
      <w:r w:rsidRPr="00CF5340">
        <w:t>der ved ansættelsen ud</w:t>
      </w:r>
      <w:r w:rsidR="008178EA">
        <w:t>arbejdes en plan herfor, hvor</w:t>
      </w:r>
      <w:r w:rsidRPr="00CF5340">
        <w:t xml:space="preserve"> dagtilbudslederen løbende deltager i kompetenceudvikling. Dagtilbudslederen skal være pædagogisk uddannet.</w:t>
      </w:r>
    </w:p>
    <w:p w14:paraId="41BAA500" w14:textId="77777777" w:rsidR="00CF5340" w:rsidRPr="00CF5340" w:rsidRDefault="00CF5340" w:rsidP="00CF5340">
      <w:r w:rsidRPr="00CF5340">
        <w:rPr>
          <w:b/>
        </w:rPr>
        <w:t>Stk. 3</w:t>
      </w:r>
    </w:p>
    <w:p w14:paraId="3058CC7D" w14:textId="77777777" w:rsidR="00CF5340" w:rsidRPr="00CF5340" w:rsidRDefault="00CF5340" w:rsidP="00CF5340">
      <w:r w:rsidRPr="00CF5340">
        <w:t>Ansættelse og afs</w:t>
      </w:r>
      <w:r>
        <w:t>kedigelse af dagtilbudsleder</w:t>
      </w:r>
      <w:r w:rsidRPr="00CF5340">
        <w:t xml:space="preserve"> sker under forbehold af </w:t>
      </w:r>
      <w:r w:rsidR="008178EA">
        <w:t>Svendborg Kommune</w:t>
      </w:r>
      <w:r w:rsidRPr="00CF5340">
        <w:t>s godkendelse. Dagtilbuddet må ved opslag af s</w:t>
      </w:r>
      <w:r w:rsidR="008178EA">
        <w:t>tillingen tage forbehold herfor</w:t>
      </w:r>
      <w:r w:rsidR="00C66F93">
        <w:t xml:space="preserve">. </w:t>
      </w:r>
      <w:r w:rsidRPr="00CF5340">
        <w:t xml:space="preserve">Ansættelse kan ikke meddeles før </w:t>
      </w:r>
      <w:r w:rsidR="00C66F93">
        <w:t>Svendborg</w:t>
      </w:r>
      <w:r w:rsidR="008178EA">
        <w:t xml:space="preserve"> Kommunes godkendelse</w:t>
      </w:r>
      <w:r w:rsidR="006B4450">
        <w:t>, hvorfor b</w:t>
      </w:r>
      <w:r w:rsidR="00F96EF2" w:rsidRPr="00F96EF2">
        <w:t xml:space="preserve">estyrelsen kontakter Svendborg Kommune tidligt i ansættelsesprocessen.  </w:t>
      </w:r>
    </w:p>
    <w:p w14:paraId="59A9A8EE" w14:textId="4776E35A" w:rsidR="00B55E68" w:rsidRDefault="00CF5340" w:rsidP="00CF5340">
      <w:r w:rsidRPr="00CF5340">
        <w:t>De</w:t>
      </w:r>
      <w:r w:rsidR="006A7D00">
        <w:t>t selvejende dagtilbud</w:t>
      </w:r>
      <w:r w:rsidRPr="00CF5340">
        <w:t xml:space="preserve"> indhente</w:t>
      </w:r>
      <w:r w:rsidR="006A7D00">
        <w:t>r</w:t>
      </w:r>
      <w:r w:rsidRPr="00CF5340">
        <w:t xml:space="preserve"> straffeattest og børneattest ved nyansættelse af alle medarbejdere.</w:t>
      </w:r>
      <w:r w:rsidR="00C66F93">
        <w:t xml:space="preserve"> </w:t>
      </w:r>
    </w:p>
    <w:p w14:paraId="5CC2A447" w14:textId="77777777" w:rsidR="00754764" w:rsidRDefault="00754764" w:rsidP="00CF5340"/>
    <w:p w14:paraId="32250E43" w14:textId="77777777" w:rsidR="00754764" w:rsidRDefault="00754764" w:rsidP="00CF5340">
      <w:pPr>
        <w:rPr>
          <w:b/>
          <w:sz w:val="28"/>
          <w:szCs w:val="28"/>
        </w:rPr>
      </w:pPr>
      <w:r w:rsidRPr="00754764">
        <w:rPr>
          <w:b/>
          <w:sz w:val="28"/>
          <w:szCs w:val="28"/>
        </w:rPr>
        <w:t xml:space="preserve">Ansatte </w:t>
      </w:r>
      <w:r>
        <w:rPr>
          <w:b/>
          <w:sz w:val="28"/>
          <w:szCs w:val="28"/>
        </w:rPr>
        <w:t>–</w:t>
      </w:r>
      <w:r w:rsidRPr="00754764">
        <w:rPr>
          <w:b/>
          <w:sz w:val="28"/>
          <w:szCs w:val="28"/>
        </w:rPr>
        <w:t xml:space="preserve"> </w:t>
      </w:r>
      <w:r>
        <w:rPr>
          <w:b/>
          <w:sz w:val="28"/>
          <w:szCs w:val="28"/>
        </w:rPr>
        <w:t>løn og ansættelsesvilkår</w:t>
      </w:r>
    </w:p>
    <w:p w14:paraId="3A5EEC9F" w14:textId="77777777" w:rsidR="00FA01B6" w:rsidRPr="005A29E2" w:rsidRDefault="00FA01B6" w:rsidP="00FA01B6">
      <w:pPr>
        <w:rPr>
          <w:b/>
        </w:rPr>
      </w:pPr>
      <w:r w:rsidRPr="005A29E2">
        <w:rPr>
          <w:b/>
        </w:rPr>
        <w:t>§ 8</w:t>
      </w:r>
    </w:p>
    <w:p w14:paraId="66A85811" w14:textId="77777777" w:rsidR="00FA01B6" w:rsidRPr="005A29E2" w:rsidRDefault="00FA01B6" w:rsidP="00FA01B6">
      <w:pPr>
        <w:rPr>
          <w:b/>
        </w:rPr>
      </w:pPr>
      <w:r w:rsidRPr="005A29E2">
        <w:rPr>
          <w:b/>
        </w:rPr>
        <w:t>Stk. 1</w:t>
      </w:r>
    </w:p>
    <w:p w14:paraId="634768E1" w14:textId="77777777" w:rsidR="00FA01B6" w:rsidRPr="00E93F17" w:rsidRDefault="00FA01B6" w:rsidP="00FA01B6">
      <w:r w:rsidRPr="00E93F17">
        <w:t xml:space="preserve">Indgåede overenskomster og fastsatte bestemmelser, som KL har forhandlet med de forhandlingsberettigede personaleorganisationer, er gældende for selvejende dagtilbuds medarbejdere. Løn og andre ansættelsesvilkår skal derfor fastsættes i henhold hertil. Hvad angår </w:t>
      </w:r>
      <w:proofErr w:type="spellStart"/>
      <w:r w:rsidRPr="00E93F17">
        <w:t>rammesaftale</w:t>
      </w:r>
      <w:proofErr w:type="spellEnd"/>
      <w:r w:rsidRPr="00E93F17">
        <w:t xml:space="preserve">, </w:t>
      </w:r>
      <w:proofErr w:type="spellStart"/>
      <w:r w:rsidRPr="00E93F17">
        <w:t>MED-indflydelse</w:t>
      </w:r>
      <w:proofErr w:type="spellEnd"/>
      <w:r w:rsidRPr="00E93F17">
        <w:t xml:space="preserve"> og </w:t>
      </w:r>
      <w:proofErr w:type="spellStart"/>
      <w:r w:rsidRPr="00E93F17">
        <w:t>MED-bestemmelse</w:t>
      </w:r>
      <w:proofErr w:type="spellEnd"/>
      <w:r w:rsidRPr="00E93F17">
        <w:t xml:space="preserve"> har de selvejende dagtilbud egen samarbejdsorganisering og følger ”Aftale om tillidsrepræsentanter, samarbejde og samarbejdsudvalg”. </w:t>
      </w:r>
    </w:p>
    <w:p w14:paraId="458F5E5F" w14:textId="77777777" w:rsidR="00FA01B6" w:rsidRPr="00E93F17" w:rsidRDefault="00FA01B6" w:rsidP="00FA01B6">
      <w:r w:rsidRPr="00E93F17">
        <w:t xml:space="preserve">Selvejende dagtilbud er underlagt Kommunernes Lønningsnævns tilsyn. </w:t>
      </w:r>
    </w:p>
    <w:p w14:paraId="28244C2A" w14:textId="77777777" w:rsidR="00FA01B6" w:rsidRPr="00E93F17" w:rsidRDefault="00FA01B6" w:rsidP="00FA01B6">
      <w:pPr>
        <w:rPr>
          <w:b/>
        </w:rPr>
      </w:pPr>
      <w:r w:rsidRPr="00E93F17">
        <w:rPr>
          <w:b/>
        </w:rPr>
        <w:t>Stk. 2</w:t>
      </w:r>
    </w:p>
    <w:p w14:paraId="138A9F15" w14:textId="77777777" w:rsidR="00FA01B6" w:rsidRPr="00E93F17" w:rsidRDefault="00FA01B6" w:rsidP="00FA01B6">
      <w:r w:rsidRPr="00E93F17">
        <w:t>Selvejende dagtilbud i Svendborg Kommune forhandler selv forhåndsaftaler og lokal løn med de faglige organisationer</w:t>
      </w:r>
      <w:r>
        <w:t>,</w:t>
      </w:r>
      <w:r w:rsidRPr="00E93F17">
        <w:t xml:space="preserve"> ud over ovenstående. Bestyrelsen er ansvarlig for, at der er budgetmæssig dækning herfor. </w:t>
      </w:r>
    </w:p>
    <w:p w14:paraId="4805A878" w14:textId="77777777" w:rsidR="00FA01B6" w:rsidRPr="00526E64" w:rsidRDefault="00FA01B6" w:rsidP="00FA01B6">
      <w:pPr>
        <w:rPr>
          <w:b/>
        </w:rPr>
      </w:pPr>
      <w:r w:rsidRPr="00526E64">
        <w:rPr>
          <w:b/>
        </w:rPr>
        <w:t>Stk. 3</w:t>
      </w:r>
    </w:p>
    <w:p w14:paraId="2EAF1196" w14:textId="5B8528E4" w:rsidR="00FA01B6" w:rsidRPr="00526E64" w:rsidRDefault="00FA01B6" w:rsidP="00FA01B6">
      <w:r w:rsidRPr="00E93F17">
        <w:t xml:space="preserve">Selvejende dagtilbud har egne samarbejdsudvalg, og afholder egne samarbejdsmøder. De selvejende dagtilbud holder to årlige møder for de tre samarbejdsudvalg, hvor vidensdeling og sparring er på dagsordenen. </w:t>
      </w:r>
    </w:p>
    <w:p w14:paraId="0D426DA1" w14:textId="77777777" w:rsidR="00FA01B6" w:rsidRPr="004707AA" w:rsidRDefault="00FA01B6" w:rsidP="00FA01B6">
      <w:pPr>
        <w:rPr>
          <w:b/>
        </w:rPr>
      </w:pPr>
      <w:r w:rsidRPr="004707AA">
        <w:rPr>
          <w:b/>
        </w:rPr>
        <w:t>Stk. 4</w:t>
      </w:r>
    </w:p>
    <w:p w14:paraId="48746D90" w14:textId="77777777" w:rsidR="00FA01B6" w:rsidRPr="00E93F17" w:rsidRDefault="00FA01B6" w:rsidP="00FA01B6">
      <w:r w:rsidRPr="004707AA">
        <w:t xml:space="preserve">Selvejende dagtilbud skal efterleve de arbejdsmiljømæssige krav, der er angivet i AMO-bekendtgørelsen jævnfør arbejdsmiljøloven. </w:t>
      </w:r>
      <w:r w:rsidRPr="00E93F17">
        <w:t>Bestyrelsen har ansvaret for arbejdsmiljøet</w:t>
      </w:r>
      <w:r>
        <w:t>,</w:t>
      </w:r>
      <w:r w:rsidRPr="00E93F17">
        <w:t xml:space="preserve"> og er selvstændigt ansvarlig for eventuelle påbud fra Arbejdstilsynet.</w:t>
      </w:r>
    </w:p>
    <w:p w14:paraId="359C105E" w14:textId="77777777" w:rsidR="00FA01B6" w:rsidRPr="00E93F17" w:rsidRDefault="00FA01B6" w:rsidP="00FA01B6">
      <w:r w:rsidRPr="00E93F17">
        <w:lastRenderedPageBreak/>
        <w:t xml:space="preserve">Selvejende dagtilbud har hver valgt en AMR, hvis de er forpligtet til dette gennem arbejdsmiljøloven, hvor der foreskrives op til ni ansatte medarbejdere. I selvejende dagtilbud hvor der ikke er en AMR, er det dagtilbudslederen, der varetager dette arbejde i samarbejde med alle medarbejdere. </w:t>
      </w:r>
    </w:p>
    <w:p w14:paraId="3F2CC4EF" w14:textId="77777777" w:rsidR="00FA01B6" w:rsidRPr="004707AA" w:rsidRDefault="00FA01B6" w:rsidP="00FA01B6">
      <w:r w:rsidRPr="004707AA">
        <w:t xml:space="preserve">I det omfang der er behov for at videreføre arbejdsmiljøanliggender, kan der afholdes et møde mellem AMR, dagtilbudslederen, bestyrelsesformanden og Sekretariats- og dagtilbudschefen. </w:t>
      </w:r>
    </w:p>
    <w:p w14:paraId="338BD60C" w14:textId="77777777" w:rsidR="00FA01B6" w:rsidRPr="00F4446C" w:rsidRDefault="00FA01B6" w:rsidP="00FA01B6">
      <w:pPr>
        <w:rPr>
          <w:b/>
        </w:rPr>
      </w:pPr>
      <w:r w:rsidRPr="00F4446C">
        <w:rPr>
          <w:b/>
        </w:rPr>
        <w:t>Stk. 5</w:t>
      </w:r>
    </w:p>
    <w:p w14:paraId="169F604E" w14:textId="77777777" w:rsidR="00FA01B6" w:rsidRPr="00E93F17" w:rsidRDefault="00FA01B6" w:rsidP="00FA01B6">
      <w:r w:rsidRPr="00E93F17">
        <w:t xml:space="preserve">TR i selvejende dagtilbud samarbejder med Svendborg Kommunes FTR og TR. TR i selvejende dagtilbud indbydes til møder for Svendborg Kommunes FTR og TR, hvor det er relevant for de selvejende dagtilbud. TR i selvejende dagtilbud deltager kun i relevante punkter. </w:t>
      </w:r>
    </w:p>
    <w:p w14:paraId="7B3E50EC" w14:textId="77777777" w:rsidR="00FA01B6" w:rsidRPr="00E93F17" w:rsidRDefault="00FA01B6" w:rsidP="00FA01B6">
      <w:pPr>
        <w:rPr>
          <w:b/>
          <w:bCs/>
        </w:rPr>
      </w:pPr>
      <w:r w:rsidRPr="00E93F17">
        <w:rPr>
          <w:b/>
          <w:bCs/>
        </w:rPr>
        <w:t>Stk. 6</w:t>
      </w:r>
    </w:p>
    <w:p w14:paraId="20B35D9B" w14:textId="77777777" w:rsidR="00FA01B6" w:rsidRPr="00526E64" w:rsidRDefault="00FA01B6" w:rsidP="00FA01B6">
      <w:r w:rsidRPr="00E93F17">
        <w:t>Relevante kurser i Svendborg Kommune kan købes eller tilbydes afhængig af finansieringen af kurserne.</w:t>
      </w:r>
    </w:p>
    <w:p w14:paraId="2F018106" w14:textId="77777777" w:rsidR="00345740" w:rsidRDefault="00345740" w:rsidP="00F536DB">
      <w:pPr>
        <w:rPr>
          <w:b/>
        </w:rPr>
      </w:pPr>
    </w:p>
    <w:p w14:paraId="67BF88A3" w14:textId="77777777" w:rsidR="007B5B03" w:rsidRDefault="007B5B03" w:rsidP="00F536DB">
      <w:pPr>
        <w:rPr>
          <w:b/>
          <w:sz w:val="28"/>
          <w:szCs w:val="28"/>
        </w:rPr>
      </w:pPr>
      <w:r>
        <w:rPr>
          <w:b/>
          <w:sz w:val="28"/>
          <w:szCs w:val="28"/>
        </w:rPr>
        <w:t xml:space="preserve">Praktikinstitution mv. </w:t>
      </w:r>
    </w:p>
    <w:p w14:paraId="39E9BDAA" w14:textId="77777777" w:rsidR="007B5B03" w:rsidRDefault="007B5B03" w:rsidP="00F536DB">
      <w:pPr>
        <w:rPr>
          <w:b/>
        </w:rPr>
      </w:pPr>
      <w:r>
        <w:rPr>
          <w:b/>
        </w:rPr>
        <w:t>§ 9</w:t>
      </w:r>
    </w:p>
    <w:p w14:paraId="571E048A" w14:textId="77777777" w:rsidR="007B5B03" w:rsidRDefault="007B5B03" w:rsidP="00F536DB">
      <w:pPr>
        <w:rPr>
          <w:b/>
        </w:rPr>
      </w:pPr>
      <w:r>
        <w:rPr>
          <w:b/>
        </w:rPr>
        <w:t>Stk. 1</w:t>
      </w:r>
    </w:p>
    <w:p w14:paraId="35A0FD8C" w14:textId="212C6C69" w:rsidR="00075B89" w:rsidRDefault="007B5B03" w:rsidP="00F536DB">
      <w:r>
        <w:t xml:space="preserve">Selvejende dagtilbud skal i samarbejde med Svendborg Kommunes øvrige dagtilbud stille praktikpladser til rådighed for pædagogstuderende og pædagogiske assistentelever, </w:t>
      </w:r>
      <w:r w:rsidR="002A7C4C">
        <w:t>så</w:t>
      </w:r>
      <w:r>
        <w:t xml:space="preserve"> </w:t>
      </w:r>
      <w:r w:rsidR="00FA01B6" w:rsidRPr="00FA01B6">
        <w:t xml:space="preserve">de selvejende dagtilbud kan understøtte Svendborg Kommunes centralt fastsatte forpligtelser jævnfør dimensioneringerne. </w:t>
      </w:r>
    </w:p>
    <w:p w14:paraId="7C2BAE69" w14:textId="4C32A9E6" w:rsidR="007B5B03" w:rsidRDefault="007B5B03" w:rsidP="00F536DB">
      <w:r>
        <w:t xml:space="preserve">Det </w:t>
      </w:r>
      <w:r w:rsidR="002A7C4C">
        <w:t xml:space="preserve">selvejende </w:t>
      </w:r>
      <w:r>
        <w:t>netværk får udmeldt det antal praktik- og elevpladser</w:t>
      </w:r>
      <w:r w:rsidR="00075B89">
        <w:t>,</w:t>
      </w:r>
      <w:r>
        <w:t xml:space="preserve"> de skal stille til rådighed, hvorefter de selv fordeler pladserne. </w:t>
      </w:r>
    </w:p>
    <w:p w14:paraId="32CEE815" w14:textId="77777777" w:rsidR="00075B89" w:rsidRDefault="00075B89" w:rsidP="00F536DB">
      <w:pPr>
        <w:rPr>
          <w:b/>
        </w:rPr>
      </w:pPr>
      <w:r w:rsidRPr="00075B89">
        <w:rPr>
          <w:b/>
        </w:rPr>
        <w:t>Stk. 2</w:t>
      </w:r>
    </w:p>
    <w:p w14:paraId="46AA43DF" w14:textId="77777777" w:rsidR="00075B89" w:rsidRDefault="00075B89" w:rsidP="00F536DB">
      <w:r>
        <w:t xml:space="preserve">Selvejende dagtilbud er forpligtet til at påtage sig et ansvar i forhold til arbejdsmarkedet svarende til Svendborg Kommunes indsats i kommunale dagtilbud vedrørende virksomhedspraktik inden for beskæftigelsesområdet. Det gælder med hensyn til rummelighed og mangfoldighed. </w:t>
      </w:r>
    </w:p>
    <w:p w14:paraId="0CFA9E7A" w14:textId="77777777" w:rsidR="00075B89" w:rsidRDefault="00075B89" w:rsidP="00F536DB"/>
    <w:p w14:paraId="059E6758" w14:textId="77777777" w:rsidR="00075B89" w:rsidRDefault="00075B89" w:rsidP="00F536DB">
      <w:pPr>
        <w:rPr>
          <w:b/>
          <w:sz w:val="28"/>
          <w:szCs w:val="28"/>
        </w:rPr>
      </w:pPr>
      <w:r w:rsidRPr="00075B89">
        <w:rPr>
          <w:b/>
          <w:sz w:val="28"/>
          <w:szCs w:val="28"/>
        </w:rPr>
        <w:t>Budget og drift</w:t>
      </w:r>
    </w:p>
    <w:p w14:paraId="165F2724" w14:textId="77777777" w:rsidR="002A7C4C" w:rsidRPr="008006B2" w:rsidRDefault="002A7C4C" w:rsidP="002A7C4C">
      <w:pPr>
        <w:rPr>
          <w:b/>
        </w:rPr>
      </w:pPr>
      <w:r w:rsidRPr="008006B2">
        <w:rPr>
          <w:b/>
        </w:rPr>
        <w:t>§ 10</w:t>
      </w:r>
    </w:p>
    <w:p w14:paraId="5B6D59E2" w14:textId="77777777" w:rsidR="002A7C4C" w:rsidRPr="008006B2" w:rsidRDefault="002A7C4C" w:rsidP="002A7C4C">
      <w:pPr>
        <w:rPr>
          <w:b/>
        </w:rPr>
      </w:pPr>
      <w:r w:rsidRPr="008006B2">
        <w:rPr>
          <w:b/>
        </w:rPr>
        <w:t>Stk. 1</w:t>
      </w:r>
    </w:p>
    <w:p w14:paraId="0D1E09B9" w14:textId="77777777" w:rsidR="002A7C4C" w:rsidRPr="008006B2" w:rsidRDefault="002A7C4C" w:rsidP="002A7C4C">
      <w:r w:rsidRPr="008006B2">
        <w:t xml:space="preserve">Bestyrelsen beslutter anvendelsen af budgettet. Selvejende dagtilbud der har hjemtaget administrationen er ikke omfattet af Svendborg Kommunes indkøbspolitik. </w:t>
      </w:r>
    </w:p>
    <w:p w14:paraId="5467B0C8" w14:textId="77777777" w:rsidR="002A7C4C" w:rsidRPr="008006B2" w:rsidRDefault="002A7C4C" w:rsidP="002A7C4C">
      <w:pPr>
        <w:rPr>
          <w:b/>
        </w:rPr>
      </w:pPr>
      <w:r w:rsidRPr="008006B2">
        <w:rPr>
          <w:b/>
        </w:rPr>
        <w:t>Stk. 2</w:t>
      </w:r>
    </w:p>
    <w:p w14:paraId="28F5D9CD" w14:textId="77777777" w:rsidR="002A7C4C" w:rsidRPr="008006B2" w:rsidRDefault="002A7C4C" w:rsidP="002A7C4C">
      <w:r w:rsidRPr="008006B2">
        <w:t xml:space="preserve">Selvejende dagtilbud tildeles budget til drift, så der er en ensartethed mellem resursetildelingen til de kommunale og selvejende dagtilbud. </w:t>
      </w:r>
    </w:p>
    <w:p w14:paraId="7AB14B96" w14:textId="77777777" w:rsidR="002A7C4C" w:rsidRPr="008006B2" w:rsidRDefault="002A7C4C" w:rsidP="002A7C4C">
      <w:pPr>
        <w:rPr>
          <w:b/>
        </w:rPr>
      </w:pPr>
      <w:r w:rsidRPr="008006B2">
        <w:lastRenderedPageBreak/>
        <w:t xml:space="preserve">Selvejende dagtilbud er omfattet af Resursetildeling til lønbudget for kommunale og selvejende dagtilbud i Svendborg Kommune og administrationsgrundlaget for børnehuse.  </w:t>
      </w:r>
    </w:p>
    <w:p w14:paraId="7EADA995" w14:textId="77777777" w:rsidR="002A7C4C" w:rsidRPr="008006B2" w:rsidRDefault="002A7C4C" w:rsidP="002A7C4C">
      <w:r w:rsidRPr="008006B2">
        <w:t xml:space="preserve">Ændringer i budgettet sker inden for lovgivningens almindelige regler og retningslinjer. </w:t>
      </w:r>
    </w:p>
    <w:p w14:paraId="674FAF24" w14:textId="77777777" w:rsidR="002A7C4C" w:rsidRPr="008006B2" w:rsidRDefault="002A7C4C" w:rsidP="002A7C4C">
      <w:r w:rsidRPr="008006B2">
        <w:t xml:space="preserve">Bestyrelsen skal overholde de af ministeriets fastsatte regler som omtalt i "Budget og regnskabssystem for kommuner" samt Svendborg Kommunes interne regelsæt vedrørende overførselsovergang. </w:t>
      </w:r>
    </w:p>
    <w:p w14:paraId="76FED536" w14:textId="77777777" w:rsidR="002A7C4C" w:rsidRPr="008006B2" w:rsidRDefault="002A7C4C" w:rsidP="002A7C4C">
      <w:pPr>
        <w:rPr>
          <w:b/>
        </w:rPr>
      </w:pPr>
      <w:r w:rsidRPr="008006B2">
        <w:rPr>
          <w:b/>
        </w:rPr>
        <w:t>Stk. 3</w:t>
      </w:r>
    </w:p>
    <w:p w14:paraId="2946705B" w14:textId="77777777" w:rsidR="002A7C4C" w:rsidRPr="00526E64" w:rsidRDefault="002A7C4C" w:rsidP="002A7C4C">
      <w:r w:rsidRPr="00526E64">
        <w:t>Bestyrelsen er forpligtet til at overholde budgettet. Bestyrelsen foretager en løbende budgetkontrol tre gange årligt.</w:t>
      </w:r>
    </w:p>
    <w:p w14:paraId="0E5110BA" w14:textId="77777777" w:rsidR="002A7C4C" w:rsidRPr="008006B2" w:rsidRDefault="002A7C4C" w:rsidP="002A7C4C">
      <w:pPr>
        <w:rPr>
          <w:b/>
        </w:rPr>
      </w:pPr>
      <w:r w:rsidRPr="008006B2">
        <w:rPr>
          <w:b/>
        </w:rPr>
        <w:t>Stk. 4</w:t>
      </w:r>
    </w:p>
    <w:p w14:paraId="56FB75DA" w14:textId="77777777" w:rsidR="002A7C4C" w:rsidRPr="008006B2" w:rsidRDefault="002A7C4C" w:rsidP="002A7C4C">
      <w:r w:rsidRPr="008006B2">
        <w:t xml:space="preserve">Udbetaling af driftstilskud sker kvartalsvis forud medmindre andet aftales. </w:t>
      </w:r>
    </w:p>
    <w:p w14:paraId="07E51493" w14:textId="77777777" w:rsidR="002A7C4C" w:rsidRPr="008006B2" w:rsidRDefault="002A7C4C" w:rsidP="002A7C4C">
      <w:pPr>
        <w:rPr>
          <w:b/>
        </w:rPr>
      </w:pPr>
      <w:r w:rsidRPr="008006B2">
        <w:rPr>
          <w:b/>
        </w:rPr>
        <w:t>Stk. 5</w:t>
      </w:r>
    </w:p>
    <w:p w14:paraId="7A52FFD9" w14:textId="77777777" w:rsidR="002A7C4C" w:rsidRPr="008006B2" w:rsidRDefault="002A7C4C" w:rsidP="002A7C4C">
      <w:r w:rsidRPr="008006B2">
        <w:t>Hvis selvejende dagtilbud er lukningstruet, er bestyrelsen forpligtet til at give Svendborg Kommune de nødvendige oplysninger. Det skal ske så tidligt som muligt af hensyn til Svendborg Kommunes ansvar for overtagelse af pasningsansvaret.</w:t>
      </w:r>
    </w:p>
    <w:p w14:paraId="5D2E2DBA" w14:textId="77777777" w:rsidR="002A7C4C" w:rsidRPr="008006B2" w:rsidRDefault="002A7C4C" w:rsidP="002A7C4C">
      <w:pPr>
        <w:rPr>
          <w:b/>
        </w:rPr>
      </w:pPr>
      <w:r w:rsidRPr="008006B2">
        <w:rPr>
          <w:b/>
        </w:rPr>
        <w:t>Stk. 6</w:t>
      </w:r>
    </w:p>
    <w:p w14:paraId="4F9D2930" w14:textId="77777777" w:rsidR="002A7C4C" w:rsidRPr="008006B2" w:rsidRDefault="002A7C4C" w:rsidP="002A7C4C">
      <w:r w:rsidRPr="008006B2">
        <w:t xml:space="preserve">Bestyrelsen kan ikke indgå løbende kontrakter med et opsigelsesvarsel på mere end seks måneder uden Svendborg Kommunes forudgående godkendelse. </w:t>
      </w:r>
    </w:p>
    <w:p w14:paraId="5B41F080" w14:textId="77777777" w:rsidR="002A7C4C" w:rsidRPr="008006B2" w:rsidRDefault="002A7C4C" w:rsidP="002A7C4C">
      <w:r w:rsidRPr="008006B2">
        <w:t>Bestyrelsen kan ikke indgå løbende kontrakter til finansiering af formål, som ikke har den nødvendige bevillingsmæssige hjemmel i budgettet.</w:t>
      </w:r>
    </w:p>
    <w:p w14:paraId="26788FE1" w14:textId="77777777" w:rsidR="003C29B2" w:rsidRDefault="003C29B2" w:rsidP="005B0A8D"/>
    <w:p w14:paraId="7A3468C7" w14:textId="77777777" w:rsidR="003C29B2" w:rsidRDefault="006C075D" w:rsidP="005B0A8D">
      <w:pPr>
        <w:rPr>
          <w:b/>
          <w:sz w:val="28"/>
          <w:szCs w:val="28"/>
        </w:rPr>
      </w:pPr>
      <w:r>
        <w:rPr>
          <w:b/>
          <w:sz w:val="28"/>
          <w:szCs w:val="28"/>
        </w:rPr>
        <w:t>Administrationstilskud</w:t>
      </w:r>
    </w:p>
    <w:p w14:paraId="47A4836B" w14:textId="77777777" w:rsidR="003C29B2" w:rsidRDefault="003C29B2" w:rsidP="005B0A8D">
      <w:pPr>
        <w:rPr>
          <w:b/>
        </w:rPr>
      </w:pPr>
      <w:r>
        <w:rPr>
          <w:b/>
        </w:rPr>
        <w:t>§ 11</w:t>
      </w:r>
    </w:p>
    <w:p w14:paraId="0D5273B8" w14:textId="77777777" w:rsidR="003C29B2" w:rsidRDefault="003C29B2" w:rsidP="005B0A8D">
      <w:r>
        <w:t>Selvejende dagtilbud får udbetalt administrationstilskud til varetagels</w:t>
      </w:r>
      <w:r w:rsidR="002907C5">
        <w:t>e af administrative opgaver jævnfør dagtilbudsloven § 35. Administrationstilskuddet</w:t>
      </w:r>
      <w:r>
        <w:t xml:space="preserve"> udgør </w:t>
      </w:r>
      <w:r w:rsidR="002907C5" w:rsidRPr="002907C5">
        <w:t>2,1 pct. af kommunens gennemsnitlige budgetterede bruttodriftsudgifter</w:t>
      </w:r>
      <w:r w:rsidR="002907C5">
        <w:t xml:space="preserve">. </w:t>
      </w:r>
    </w:p>
    <w:p w14:paraId="2F2E1723" w14:textId="77777777" w:rsidR="002907C5" w:rsidRDefault="002907C5" w:rsidP="005B0A8D"/>
    <w:p w14:paraId="163A6386" w14:textId="77777777" w:rsidR="002907C5" w:rsidRDefault="002907C5" w:rsidP="005B0A8D">
      <w:pPr>
        <w:rPr>
          <w:b/>
          <w:sz w:val="28"/>
          <w:szCs w:val="28"/>
        </w:rPr>
      </w:pPr>
      <w:r w:rsidRPr="002907C5">
        <w:rPr>
          <w:b/>
          <w:sz w:val="28"/>
          <w:szCs w:val="28"/>
        </w:rPr>
        <w:t>Regnskab</w:t>
      </w:r>
    </w:p>
    <w:p w14:paraId="5908BBEF" w14:textId="77777777" w:rsidR="002907C5" w:rsidRDefault="002907C5" w:rsidP="005B0A8D">
      <w:pPr>
        <w:rPr>
          <w:b/>
        </w:rPr>
      </w:pPr>
      <w:r>
        <w:rPr>
          <w:b/>
        </w:rPr>
        <w:t>§ 12</w:t>
      </w:r>
    </w:p>
    <w:p w14:paraId="3F1E98C4" w14:textId="77777777" w:rsidR="002907C5" w:rsidRDefault="002907C5" w:rsidP="005B0A8D">
      <w:pPr>
        <w:rPr>
          <w:b/>
        </w:rPr>
      </w:pPr>
      <w:r>
        <w:rPr>
          <w:b/>
        </w:rPr>
        <w:t xml:space="preserve">Stk. 1 </w:t>
      </w:r>
    </w:p>
    <w:p w14:paraId="48D6BEAA" w14:textId="45F6C046" w:rsidR="002907C5" w:rsidRPr="002A7C4C" w:rsidRDefault="002907C5" w:rsidP="002907C5">
      <w:r>
        <w:t xml:space="preserve">Selvejende dagtilbuds </w:t>
      </w:r>
      <w:r w:rsidRPr="002907C5">
        <w:t xml:space="preserve">bogholderi og regnskabsførelse varetages af </w:t>
      </w:r>
      <w:r>
        <w:t>det selvejende dagtilbud.</w:t>
      </w:r>
    </w:p>
    <w:p w14:paraId="715D497C" w14:textId="77777777" w:rsidR="002907C5" w:rsidRPr="002907C5" w:rsidRDefault="002907C5" w:rsidP="002907C5">
      <w:r>
        <w:t>Hvis</w:t>
      </w:r>
      <w:r w:rsidRPr="002907C5">
        <w:t xml:space="preserve"> bestyrelsen vælger at lade </w:t>
      </w:r>
      <w:r w:rsidR="00A718E7">
        <w:t>en administrator varetage administrationen</w:t>
      </w:r>
      <w:r w:rsidRPr="002907C5">
        <w:t xml:space="preserve"> h</w:t>
      </w:r>
      <w:r w:rsidR="00A718E7">
        <w:t>erunder lønudbetaling</w:t>
      </w:r>
      <w:r w:rsidRPr="002907C5">
        <w:t>, er bestyrelsen ansvarlig for, at administrator holder dagtilbuddets driftstilskud adskilt fra andre mid</w:t>
      </w:r>
      <w:r w:rsidR="00A33AEB">
        <w:t xml:space="preserve">ler </w:t>
      </w:r>
      <w:r>
        <w:t>på en særlig konto.</w:t>
      </w:r>
    </w:p>
    <w:p w14:paraId="22D91010" w14:textId="4354AB1C" w:rsidR="002907C5" w:rsidRPr="002907C5" w:rsidRDefault="002907C5" w:rsidP="002907C5">
      <w:r>
        <w:lastRenderedPageBreak/>
        <w:t>Hvis</w:t>
      </w:r>
      <w:r w:rsidRPr="002907C5">
        <w:t xml:space="preserve"> </w:t>
      </w:r>
      <w:r>
        <w:t xml:space="preserve">bestyrelsen </w:t>
      </w:r>
      <w:r w:rsidRPr="002907C5">
        <w:t>selv varetager de nævnte opgaver, er bestyrelsen ansvarlig for, at administrator indsender regnskabet for det foregående kalenderå</w:t>
      </w:r>
      <w:r w:rsidR="00A33AEB">
        <w:t xml:space="preserve">r inden en </w:t>
      </w:r>
      <w:r w:rsidRPr="002907C5">
        <w:t>fastsat frist</w:t>
      </w:r>
      <w:r w:rsidR="00A33AEB">
        <w:t xml:space="preserve"> udmeldt af Svendborg Kommune, som</w:t>
      </w:r>
      <w:r w:rsidRPr="002907C5">
        <w:t xml:space="preserve"> ikke kan</w:t>
      </w:r>
      <w:r>
        <w:t xml:space="preserve"> være tidligere end </w:t>
      </w:r>
      <w:r w:rsidR="002A7C4C">
        <w:t>1</w:t>
      </w:r>
      <w:r>
        <w:t>5. januar.</w:t>
      </w:r>
    </w:p>
    <w:p w14:paraId="7C49EC95" w14:textId="77777777" w:rsidR="002907C5" w:rsidRPr="002907C5" w:rsidRDefault="002907C5" w:rsidP="002907C5">
      <w:r w:rsidRPr="002907C5">
        <w:t>Når Svendborg Kommune har bogført regnskabet i kommunens økonomisystem, og senest 20 dage efter fristen fo</w:t>
      </w:r>
      <w:r w:rsidR="00A33AEB">
        <w:t xml:space="preserve">r indsendelse af </w:t>
      </w:r>
      <w:r w:rsidRPr="002907C5">
        <w:t>regnskab</w:t>
      </w:r>
      <w:r w:rsidR="00A33AEB">
        <w:t>et</w:t>
      </w:r>
      <w:r w:rsidRPr="002907C5">
        <w:t>, opgøres mellemregn</w:t>
      </w:r>
      <w:r w:rsidR="00A33AEB">
        <w:t xml:space="preserve">ingskontoen, som afspejler mer- eller </w:t>
      </w:r>
      <w:r w:rsidR="00A718E7" w:rsidRPr="002907C5">
        <w:t>mindre forbruget</w:t>
      </w:r>
      <w:r w:rsidRPr="002907C5">
        <w:t xml:space="preserve"> i forhold ti</w:t>
      </w:r>
      <w:r w:rsidR="00A33AEB">
        <w:t xml:space="preserve">l det </w:t>
      </w:r>
      <w:r>
        <w:t xml:space="preserve">udbetalte tilskud. </w:t>
      </w:r>
    </w:p>
    <w:p w14:paraId="3B0607DD" w14:textId="77777777" w:rsidR="002907C5" w:rsidRPr="002907C5" w:rsidRDefault="00A33AEB" w:rsidP="002907C5">
      <w:r>
        <w:t xml:space="preserve">Mer- eller </w:t>
      </w:r>
      <w:r w:rsidR="00A718E7" w:rsidRPr="002907C5">
        <w:t>mindre forbru</w:t>
      </w:r>
      <w:r w:rsidR="00A718E7">
        <w:t>get</w:t>
      </w:r>
      <w:r>
        <w:t xml:space="preserve"> afregnes med det selvejende dagtilbud, det vil sige at</w:t>
      </w:r>
      <w:r w:rsidR="002907C5" w:rsidRPr="002907C5">
        <w:t xml:space="preserve"> mellemregningskonto</w:t>
      </w:r>
      <w:r>
        <w:t>en nulstilles. H</w:t>
      </w:r>
      <w:r w:rsidR="002907C5" w:rsidRPr="002907C5">
        <w:t xml:space="preserve">vis </w:t>
      </w:r>
      <w:r>
        <w:t>det selvejende dagtilbud</w:t>
      </w:r>
      <w:r w:rsidR="002907C5" w:rsidRPr="002907C5">
        <w:t xml:space="preserve"> har forbrugt mindre end tilskuddet, så indbetales differencen til </w:t>
      </w:r>
      <w:r>
        <w:t>Svendborg Kommune (Svendborg Kommune opkræver beløbet). H</w:t>
      </w:r>
      <w:r w:rsidR="002907C5" w:rsidRPr="002907C5">
        <w:t xml:space="preserve">vis </w:t>
      </w:r>
      <w:r>
        <w:t>det selvejende dagtilbud</w:t>
      </w:r>
      <w:r w:rsidR="002907C5" w:rsidRPr="002907C5">
        <w:t xml:space="preserve"> har forbrugt mere end t</w:t>
      </w:r>
      <w:r>
        <w:t>ilskuddet, så udbetaler Svendborg Kommune differencen til det selvejende dagtilbud</w:t>
      </w:r>
      <w:r w:rsidR="002907C5" w:rsidRPr="002907C5">
        <w:t xml:space="preserve">. </w:t>
      </w:r>
    </w:p>
    <w:p w14:paraId="71688D50" w14:textId="77777777" w:rsidR="002907C5" w:rsidRPr="00A33AEB" w:rsidRDefault="00A33AEB" w:rsidP="002907C5">
      <w:r>
        <w:t xml:space="preserve">Mer- eller </w:t>
      </w:r>
      <w:r w:rsidR="00A718E7">
        <w:t>mindre forbruget</w:t>
      </w:r>
      <w:r>
        <w:t xml:space="preserve"> </w:t>
      </w:r>
      <w:r w:rsidR="002907C5" w:rsidRPr="002907C5">
        <w:t>overføres jævnfør Svendborg Kommune</w:t>
      </w:r>
      <w:r>
        <w:t xml:space="preserve">s Forretningsgangsbeskrivelse. </w:t>
      </w:r>
    </w:p>
    <w:p w14:paraId="530222B5" w14:textId="77777777" w:rsidR="002907C5" w:rsidRPr="002907C5" w:rsidRDefault="002907C5" w:rsidP="002907C5">
      <w:pPr>
        <w:rPr>
          <w:b/>
        </w:rPr>
      </w:pPr>
      <w:r w:rsidRPr="002907C5">
        <w:rPr>
          <w:b/>
        </w:rPr>
        <w:t>Stk. 2</w:t>
      </w:r>
    </w:p>
    <w:p w14:paraId="13FA6248" w14:textId="77777777" w:rsidR="002907C5" w:rsidRPr="00A33AEB" w:rsidRDefault="002907C5" w:rsidP="002907C5">
      <w:r w:rsidRPr="00A33AEB">
        <w:t>Regnskabet revideres af en af Svendborg Kommune</w:t>
      </w:r>
      <w:r w:rsidR="00A33AEB">
        <w:t>s</w:t>
      </w:r>
      <w:r w:rsidRPr="00A33AEB">
        <w:t xml:space="preserve"> godkendt revisor. </w:t>
      </w:r>
    </w:p>
    <w:p w14:paraId="0799268C" w14:textId="77777777" w:rsidR="00075B89" w:rsidRDefault="00A33AEB" w:rsidP="002907C5">
      <w:r>
        <w:t>Det reviderede r</w:t>
      </w:r>
      <w:r w:rsidR="002907C5" w:rsidRPr="00A33AEB">
        <w:t>egnskab med bestyrelsens underskrift skal være indsendt til Svendborg Kommune</w:t>
      </w:r>
      <w:r>
        <w:t xml:space="preserve"> inden udgangen af 1. kvartal. </w:t>
      </w:r>
      <w:r w:rsidR="002907C5" w:rsidRPr="00A33AEB">
        <w:t>Heri skal indgå be</w:t>
      </w:r>
      <w:r>
        <w:t>styrelsens bemærkninger til eventuelle</w:t>
      </w:r>
      <w:r w:rsidR="002907C5" w:rsidRPr="00A33AEB">
        <w:t xml:space="preserve"> afvigelse i forhold til bevilget budget.</w:t>
      </w:r>
    </w:p>
    <w:p w14:paraId="196879CA" w14:textId="77777777" w:rsidR="001F29E0" w:rsidRDefault="001F29E0" w:rsidP="002907C5"/>
    <w:p w14:paraId="5815054F" w14:textId="77777777" w:rsidR="001F29E0" w:rsidRDefault="001F29E0" w:rsidP="002907C5">
      <w:pPr>
        <w:rPr>
          <w:b/>
          <w:sz w:val="28"/>
          <w:szCs w:val="28"/>
        </w:rPr>
      </w:pPr>
      <w:r w:rsidRPr="001F29E0">
        <w:rPr>
          <w:b/>
          <w:sz w:val="28"/>
          <w:szCs w:val="28"/>
        </w:rPr>
        <w:t>Tilsyn</w:t>
      </w:r>
    </w:p>
    <w:p w14:paraId="39799A1E" w14:textId="77777777" w:rsidR="001F29E0" w:rsidRDefault="001F29E0" w:rsidP="002907C5">
      <w:pPr>
        <w:rPr>
          <w:b/>
        </w:rPr>
      </w:pPr>
      <w:r>
        <w:rPr>
          <w:b/>
        </w:rPr>
        <w:t>§ 13</w:t>
      </w:r>
    </w:p>
    <w:p w14:paraId="091A3264" w14:textId="77777777" w:rsidR="001F29E0" w:rsidRDefault="001F29E0" w:rsidP="002907C5">
      <w:pPr>
        <w:rPr>
          <w:b/>
        </w:rPr>
      </w:pPr>
      <w:r>
        <w:rPr>
          <w:b/>
        </w:rPr>
        <w:t>Stk. 1</w:t>
      </w:r>
    </w:p>
    <w:p w14:paraId="4D0BD05D" w14:textId="77777777" w:rsidR="001F29E0" w:rsidRDefault="001F29E0" w:rsidP="002907C5">
      <w:r w:rsidRPr="001F29E0">
        <w:t>Svendborg Kommune har i henhold til retssikkerhedsloven og dagtilbudsloven ret og pligt til at føre tilsyn med selvejende dagtilbud.</w:t>
      </w:r>
      <w:r>
        <w:t xml:space="preserve"> Tilsynet udføres ud fra de politisk besluttede rammer.</w:t>
      </w:r>
    </w:p>
    <w:p w14:paraId="594555CD" w14:textId="77777777" w:rsidR="00240515" w:rsidRDefault="00240515" w:rsidP="002907C5">
      <w:pPr>
        <w:rPr>
          <w:b/>
        </w:rPr>
      </w:pPr>
      <w:r w:rsidRPr="00240515">
        <w:rPr>
          <w:b/>
        </w:rPr>
        <w:t>Stk. 2</w:t>
      </w:r>
    </w:p>
    <w:p w14:paraId="53F98764" w14:textId="2F426301" w:rsidR="00240515" w:rsidRDefault="00240515" w:rsidP="002907C5">
      <w:r>
        <w:t xml:space="preserve">Svendborg Kommune har fastsat retningslinjer og handleplan for håndtering af eventuelle </w:t>
      </w:r>
      <w:r w:rsidR="006A7D00">
        <w:t xml:space="preserve">bekymringer og </w:t>
      </w:r>
      <w:r>
        <w:t xml:space="preserve">klager for såvel kommunale, selvejende og private dagtilbud. </w:t>
      </w:r>
    </w:p>
    <w:p w14:paraId="26CBF314" w14:textId="77777777" w:rsidR="00240515" w:rsidRDefault="00240515" w:rsidP="002907C5"/>
    <w:p w14:paraId="79390162" w14:textId="77777777" w:rsidR="00240515" w:rsidRPr="00240515" w:rsidRDefault="00240515" w:rsidP="00240515">
      <w:pPr>
        <w:rPr>
          <w:b/>
          <w:sz w:val="28"/>
          <w:szCs w:val="28"/>
        </w:rPr>
      </w:pPr>
      <w:r w:rsidRPr="00240515">
        <w:rPr>
          <w:b/>
          <w:sz w:val="28"/>
          <w:szCs w:val="28"/>
        </w:rPr>
        <w:t xml:space="preserve">Bygninger </w:t>
      </w:r>
    </w:p>
    <w:p w14:paraId="1AF6F282" w14:textId="77777777" w:rsidR="00240515" w:rsidRPr="00240515" w:rsidRDefault="00240515" w:rsidP="00240515">
      <w:pPr>
        <w:rPr>
          <w:b/>
        </w:rPr>
      </w:pPr>
      <w:r w:rsidRPr="00240515">
        <w:rPr>
          <w:b/>
        </w:rPr>
        <w:t xml:space="preserve">§ 14 </w:t>
      </w:r>
    </w:p>
    <w:p w14:paraId="0EC219E8" w14:textId="77777777" w:rsidR="00240515" w:rsidRPr="00240515" w:rsidRDefault="00240515" w:rsidP="00240515">
      <w:pPr>
        <w:rPr>
          <w:b/>
        </w:rPr>
      </w:pPr>
      <w:r w:rsidRPr="00240515">
        <w:rPr>
          <w:b/>
        </w:rPr>
        <w:t>Stk. 1</w:t>
      </w:r>
    </w:p>
    <w:p w14:paraId="476880FE" w14:textId="77777777" w:rsidR="00240515" w:rsidRDefault="00240515" w:rsidP="00240515">
      <w:r>
        <w:t>Mariasøstrenes Børnehus har til huse i lejede bygninger, hvortil der er ind</w:t>
      </w:r>
      <w:r w:rsidR="00F96EF2">
        <w:t>gået en huslejekontrakt med Fobu</w:t>
      </w:r>
      <w:r>
        <w:t xml:space="preserve">. Huslejekontrakter skal altid godkendes af Svendborg Kommune. </w:t>
      </w:r>
    </w:p>
    <w:p w14:paraId="0F297475" w14:textId="77777777" w:rsidR="00240515" w:rsidRPr="00240515" w:rsidRDefault="00240515" w:rsidP="00240515">
      <w:pPr>
        <w:rPr>
          <w:b/>
        </w:rPr>
      </w:pPr>
      <w:r w:rsidRPr="00240515">
        <w:rPr>
          <w:b/>
        </w:rPr>
        <w:t>Stk. 2</w:t>
      </w:r>
    </w:p>
    <w:p w14:paraId="44655A5C" w14:textId="77777777" w:rsidR="00240515" w:rsidRDefault="00240515" w:rsidP="00240515">
      <w:r>
        <w:t>I tilfælde af varsling af huslejestigning f</w:t>
      </w:r>
      <w:r w:rsidR="00E800B5">
        <w:t>ra udlejer skal selvejende dagtilbud</w:t>
      </w:r>
      <w:r>
        <w:t xml:space="preserve"> forelægge huslejestigningen for Svendborg Kommune til orientering senest tre uger efter modtagelse fra udlejer. </w:t>
      </w:r>
    </w:p>
    <w:p w14:paraId="7F485B8D" w14:textId="77777777" w:rsidR="00240515" w:rsidRPr="00240515" w:rsidRDefault="00240515" w:rsidP="00240515">
      <w:pPr>
        <w:rPr>
          <w:b/>
        </w:rPr>
      </w:pPr>
      <w:r w:rsidRPr="00240515">
        <w:rPr>
          <w:b/>
        </w:rPr>
        <w:lastRenderedPageBreak/>
        <w:t>Stk. 3</w:t>
      </w:r>
    </w:p>
    <w:p w14:paraId="47A9B472" w14:textId="54DCF17B" w:rsidR="00240515" w:rsidRDefault="00E800B5" w:rsidP="00240515">
      <w:r>
        <w:t>Selvejende dagtilbud</w:t>
      </w:r>
      <w:r w:rsidR="00240515">
        <w:t xml:space="preserve"> forpligter sig til i samarbejde med Svendborg Kommune at reducere huslejen, hvis der er mulighed herfor, herunder afprøvning af markedsleje. </w:t>
      </w:r>
    </w:p>
    <w:p w14:paraId="547C4EAE" w14:textId="27FDF641" w:rsidR="00240515" w:rsidRPr="00240515" w:rsidRDefault="00921E8A" w:rsidP="00240515">
      <w:pPr>
        <w:rPr>
          <w:b/>
        </w:rPr>
      </w:pPr>
      <w:r>
        <w:rPr>
          <w:b/>
        </w:rPr>
        <w:t>Stk. 4</w:t>
      </w:r>
    </w:p>
    <w:p w14:paraId="10A0AC95" w14:textId="77777777" w:rsidR="00240515" w:rsidRDefault="00240515" w:rsidP="00240515">
      <w:r w:rsidRPr="00EF1CC8">
        <w:t>Bestyrelsen må ikke uden Svendborg Kommunes forudgående samtykke benytte ejendommen til andet formål end til dagtilbud.</w:t>
      </w:r>
    </w:p>
    <w:p w14:paraId="297FFCC0" w14:textId="12336F2C" w:rsidR="00921E8A" w:rsidRPr="00921E8A" w:rsidRDefault="00921E8A" w:rsidP="00240515">
      <w:pPr>
        <w:rPr>
          <w:b/>
          <w:bCs/>
        </w:rPr>
      </w:pPr>
      <w:r w:rsidRPr="00921E8A">
        <w:rPr>
          <w:b/>
          <w:bCs/>
        </w:rPr>
        <w:t>Stk. 5</w:t>
      </w:r>
    </w:p>
    <w:p w14:paraId="3868D30A" w14:textId="77777777" w:rsidR="00240515" w:rsidRDefault="00240515" w:rsidP="00240515">
      <w:r>
        <w:t xml:space="preserve">Årligt legepladstjek med udarbejdelse af handleplan skal udføres i henhold til gældende lovgivning. Der tildeles budget således at det selvejende dagtilbud selv kan varetage opgaven. </w:t>
      </w:r>
    </w:p>
    <w:p w14:paraId="2874EFEA" w14:textId="77777777" w:rsidR="00240515" w:rsidRDefault="00240515" w:rsidP="00240515"/>
    <w:p w14:paraId="2924B036" w14:textId="77777777" w:rsidR="00240515" w:rsidRPr="00240515" w:rsidRDefault="00240515" w:rsidP="00240515">
      <w:pPr>
        <w:rPr>
          <w:b/>
          <w:sz w:val="28"/>
          <w:szCs w:val="28"/>
        </w:rPr>
      </w:pPr>
      <w:r w:rsidRPr="00240515">
        <w:rPr>
          <w:b/>
          <w:sz w:val="28"/>
          <w:szCs w:val="28"/>
        </w:rPr>
        <w:t>Ophør</w:t>
      </w:r>
    </w:p>
    <w:p w14:paraId="7F88D70A" w14:textId="61C60FFA" w:rsidR="00240515" w:rsidRPr="00240515" w:rsidRDefault="00240515" w:rsidP="00240515">
      <w:pPr>
        <w:rPr>
          <w:b/>
        </w:rPr>
      </w:pPr>
      <w:r w:rsidRPr="00240515">
        <w:rPr>
          <w:b/>
        </w:rPr>
        <w:t>§ 1</w:t>
      </w:r>
      <w:r w:rsidR="00921E8A">
        <w:rPr>
          <w:b/>
        </w:rPr>
        <w:t>5</w:t>
      </w:r>
    </w:p>
    <w:p w14:paraId="3FAE8927" w14:textId="77777777" w:rsidR="00240515" w:rsidRPr="00240515" w:rsidRDefault="00240515" w:rsidP="00240515">
      <w:pPr>
        <w:rPr>
          <w:b/>
        </w:rPr>
      </w:pPr>
      <w:r w:rsidRPr="00240515">
        <w:rPr>
          <w:b/>
        </w:rPr>
        <w:t>Stk. 1</w:t>
      </w:r>
    </w:p>
    <w:p w14:paraId="25D07403" w14:textId="77777777" w:rsidR="00240515" w:rsidRDefault="00240515" w:rsidP="00240515">
      <w:r>
        <w:t>Ved partnerskabsaftalens ophør skal en eventuel formue anvendes i henhold til bestemmelserne i den af Svendborg Kommunes godken</w:t>
      </w:r>
      <w:r w:rsidR="006C075D">
        <w:t>dte vedtægt (§ 12 i vedtægten).</w:t>
      </w:r>
    </w:p>
    <w:p w14:paraId="48FF5E92" w14:textId="77777777" w:rsidR="00240515" w:rsidRDefault="00240515" w:rsidP="00240515">
      <w:r>
        <w:t>Overskud, s</w:t>
      </w:r>
      <w:r w:rsidR="006C075D">
        <w:t>om er tilvejebragt via</w:t>
      </w:r>
      <w:r>
        <w:t xml:space="preserve"> driftstilskud, betragtes ikke som formue, men skal tilbageføres til </w:t>
      </w:r>
      <w:r w:rsidR="006C075D">
        <w:t>Svendborg K</w:t>
      </w:r>
      <w:r>
        <w:t>ommunen</w:t>
      </w:r>
      <w:r w:rsidR="006C075D">
        <w:t xml:space="preserve"> </w:t>
      </w:r>
      <w:r>
        <w:t>v</w:t>
      </w:r>
      <w:r w:rsidR="006C075D">
        <w:t xml:space="preserve">ed partnerskabsaftalens ophør. </w:t>
      </w:r>
    </w:p>
    <w:p w14:paraId="07DBEBD2" w14:textId="77777777" w:rsidR="00240515" w:rsidRPr="006C075D" w:rsidRDefault="00240515" w:rsidP="00240515">
      <w:pPr>
        <w:rPr>
          <w:b/>
        </w:rPr>
      </w:pPr>
      <w:r w:rsidRPr="006C075D">
        <w:rPr>
          <w:b/>
        </w:rPr>
        <w:t>Stk. 2</w:t>
      </w:r>
    </w:p>
    <w:p w14:paraId="1AF29688" w14:textId="70B1DB9F" w:rsidR="00240515" w:rsidRDefault="00240515" w:rsidP="00240515">
      <w:r>
        <w:t>Ved partnerskabsaftalens ophør tilfalder løsøre/i</w:t>
      </w:r>
      <w:r w:rsidR="006C075D">
        <w:t>nventar, der er finansieret af Svendborg Kommune</w:t>
      </w:r>
      <w:r>
        <w:t xml:space="preserve">, </w:t>
      </w:r>
      <w:r w:rsidR="00921E8A">
        <w:t>Kommunalbestyrelsen</w:t>
      </w:r>
      <w:r>
        <w:t>.</w:t>
      </w:r>
    </w:p>
    <w:p w14:paraId="67859E92" w14:textId="77777777" w:rsidR="00240515" w:rsidRDefault="00240515" w:rsidP="00240515"/>
    <w:p w14:paraId="0C21259A" w14:textId="77777777" w:rsidR="00240515" w:rsidRPr="006C075D" w:rsidRDefault="006C075D" w:rsidP="00240515">
      <w:pPr>
        <w:rPr>
          <w:b/>
          <w:sz w:val="28"/>
          <w:szCs w:val="28"/>
        </w:rPr>
      </w:pPr>
      <w:r>
        <w:rPr>
          <w:b/>
          <w:sz w:val="28"/>
          <w:szCs w:val="28"/>
        </w:rPr>
        <w:t>Opsigelse m</w:t>
      </w:r>
      <w:r w:rsidR="00240515" w:rsidRPr="006C075D">
        <w:rPr>
          <w:b/>
          <w:sz w:val="28"/>
          <w:szCs w:val="28"/>
        </w:rPr>
        <w:t>v.</w:t>
      </w:r>
    </w:p>
    <w:p w14:paraId="6EAC4143" w14:textId="64972D17" w:rsidR="00240515" w:rsidRPr="006C075D" w:rsidRDefault="00240515" w:rsidP="00240515">
      <w:pPr>
        <w:rPr>
          <w:b/>
        </w:rPr>
      </w:pPr>
      <w:r w:rsidRPr="006C075D">
        <w:rPr>
          <w:b/>
        </w:rPr>
        <w:t>§ 1</w:t>
      </w:r>
      <w:r w:rsidR="008A59D9">
        <w:rPr>
          <w:b/>
        </w:rPr>
        <w:t>6</w:t>
      </w:r>
    </w:p>
    <w:p w14:paraId="615089A5" w14:textId="77777777" w:rsidR="00240515" w:rsidRDefault="00240515" w:rsidP="00240515">
      <w:r>
        <w:t>Partnerskabsaftalen k</w:t>
      </w:r>
      <w:r w:rsidR="006C075D">
        <w:t>an af begge parter opsiges med ni</w:t>
      </w:r>
      <w:r>
        <w:t xml:space="preserve"> måneders varsel til den første i en måned.</w:t>
      </w:r>
    </w:p>
    <w:p w14:paraId="69BD64C4" w14:textId="77777777" w:rsidR="00240515" w:rsidRDefault="00240515" w:rsidP="00240515">
      <w:r>
        <w:t>Ved opsigelse af Partnerskabsaftalen skal d</w:t>
      </w:r>
      <w:r w:rsidR="006C075D">
        <w:t>er tages stilling til, hvordan</w:t>
      </w:r>
      <w:r>
        <w:t xml:space="preserve"> fastsatte retningslinjer jævnfør Partnerskabsaftalens § 10 stk. 2 - f.eks. regler om overf</w:t>
      </w:r>
      <w:r w:rsidR="006C075D">
        <w:t>ørselsadgang - skal anvendes</w:t>
      </w:r>
      <w:r>
        <w:t xml:space="preserve"> i den periode</w:t>
      </w:r>
      <w:r w:rsidR="006C075D">
        <w:t>, hvor opsigelsesvarslet løber.</w:t>
      </w:r>
    </w:p>
    <w:p w14:paraId="21CFADA3" w14:textId="77777777" w:rsidR="00240515" w:rsidRDefault="00240515" w:rsidP="00240515">
      <w:r>
        <w:t>Dansk rets almindelige regler om misligholdelse i kontraktforhold finder i øvrigt anvendelse.</w:t>
      </w:r>
    </w:p>
    <w:p w14:paraId="37451869" w14:textId="77777777" w:rsidR="00240515" w:rsidRDefault="00240515" w:rsidP="00240515"/>
    <w:p w14:paraId="70C657F2" w14:textId="08AB78E1" w:rsidR="00240515" w:rsidRPr="006C075D" w:rsidRDefault="00240515" w:rsidP="00240515">
      <w:pPr>
        <w:rPr>
          <w:b/>
        </w:rPr>
      </w:pPr>
      <w:r w:rsidRPr="006C075D">
        <w:rPr>
          <w:b/>
        </w:rPr>
        <w:t>§ 1</w:t>
      </w:r>
      <w:r w:rsidR="008A59D9">
        <w:rPr>
          <w:b/>
        </w:rPr>
        <w:t>7</w:t>
      </w:r>
    </w:p>
    <w:p w14:paraId="0428DD06" w14:textId="77777777" w:rsidR="00240515" w:rsidRPr="006C075D" w:rsidRDefault="00240515" w:rsidP="00240515">
      <w:pPr>
        <w:rPr>
          <w:b/>
        </w:rPr>
      </w:pPr>
      <w:r w:rsidRPr="006C075D">
        <w:rPr>
          <w:b/>
        </w:rPr>
        <w:t>Stk. 1</w:t>
      </w:r>
    </w:p>
    <w:p w14:paraId="2EB3D745" w14:textId="77777777" w:rsidR="00240515" w:rsidRDefault="00240515" w:rsidP="00240515">
      <w:r>
        <w:t xml:space="preserve">Aftaleparterne kan anmode om genforhandling af </w:t>
      </w:r>
      <w:r w:rsidR="006C075D">
        <w:t xml:space="preserve">nærværende partnerskabsaftale. </w:t>
      </w:r>
    </w:p>
    <w:p w14:paraId="44562C5C" w14:textId="77777777" w:rsidR="00240515" w:rsidRPr="006C075D" w:rsidRDefault="00240515" w:rsidP="00240515">
      <w:pPr>
        <w:rPr>
          <w:b/>
        </w:rPr>
      </w:pPr>
      <w:r w:rsidRPr="006C075D">
        <w:rPr>
          <w:b/>
        </w:rPr>
        <w:lastRenderedPageBreak/>
        <w:t>Stk. 2</w:t>
      </w:r>
    </w:p>
    <w:p w14:paraId="38F0AB66" w14:textId="77777777" w:rsidR="00240515" w:rsidRDefault="00240515" w:rsidP="00240515">
      <w:r>
        <w:t>Nærværende partnerskabsaftale henviser til bestemmelser i lovgivningen. I det omfang lovgivningen ændres, skal der tages stilling til, om partnerskabsaftalen alene skal ændres redaktionelt, eller om en ændret lovgivning giver anledning til ændringer i medfør af partnerskabsaftale</w:t>
      </w:r>
      <w:r w:rsidR="00A718E7">
        <w:t>ns § 17</w:t>
      </w:r>
      <w:r w:rsidR="006C075D">
        <w:t xml:space="preserve"> og § 18 stk. 1.</w:t>
      </w:r>
    </w:p>
    <w:p w14:paraId="03EC4A11" w14:textId="77777777" w:rsidR="00240515" w:rsidRPr="006C075D" w:rsidRDefault="00240515" w:rsidP="00240515">
      <w:pPr>
        <w:rPr>
          <w:b/>
        </w:rPr>
      </w:pPr>
      <w:r w:rsidRPr="006C075D">
        <w:rPr>
          <w:b/>
        </w:rPr>
        <w:t>Stk. 3</w:t>
      </w:r>
    </w:p>
    <w:p w14:paraId="30DC7A83" w14:textId="77777777" w:rsidR="00921E8A" w:rsidRPr="00526E64" w:rsidRDefault="00921E8A" w:rsidP="00921E8A">
      <w:r w:rsidRPr="00526E64">
        <w:t xml:space="preserve">Nærværende partnerskabsaftale træder i kraft 1. juli 2023 og udløber 30. juni 2026. Der påbegyndes evaluering i efteråret 2025 med henblik på udarbejdelse af ny partnerskabsaftale. </w:t>
      </w:r>
    </w:p>
    <w:p w14:paraId="6DD070C1" w14:textId="77777777" w:rsidR="00240515" w:rsidRDefault="00240515" w:rsidP="00240515"/>
    <w:p w14:paraId="77B5847E" w14:textId="77777777" w:rsidR="0026706E" w:rsidRDefault="0026706E" w:rsidP="00240515"/>
    <w:p w14:paraId="7082932C" w14:textId="77777777" w:rsidR="00F96EF2" w:rsidRPr="001B20BF" w:rsidRDefault="00F96EF2" w:rsidP="00F96EF2">
      <w:pPr>
        <w:rPr>
          <w:b/>
        </w:rPr>
      </w:pPr>
      <w:r>
        <w:rPr>
          <w:b/>
        </w:rPr>
        <w:t>Underskrevet den:</w:t>
      </w:r>
      <w:r>
        <w:rPr>
          <w:b/>
        </w:rPr>
        <w:tab/>
      </w:r>
      <w:r>
        <w:rPr>
          <w:b/>
        </w:rPr>
        <w:tab/>
      </w:r>
      <w:r>
        <w:rPr>
          <w:b/>
        </w:rPr>
        <w:tab/>
        <w:t xml:space="preserve">Underskrevet den: </w:t>
      </w:r>
    </w:p>
    <w:p w14:paraId="5C54F0F3" w14:textId="77777777" w:rsidR="00F96EF2" w:rsidRPr="001B20BF" w:rsidRDefault="00F96EF2" w:rsidP="00F96EF2">
      <w:pPr>
        <w:rPr>
          <w:b/>
        </w:rPr>
      </w:pPr>
      <w:r>
        <w:rPr>
          <w:b/>
        </w:rPr>
        <w:t>Mariasøstrenes Børnehus</w:t>
      </w:r>
      <w:r w:rsidRPr="001B20BF">
        <w:rPr>
          <w:b/>
        </w:rPr>
        <w:t>:</w:t>
      </w:r>
      <w:r>
        <w:rPr>
          <w:b/>
        </w:rPr>
        <w:tab/>
      </w:r>
      <w:r>
        <w:rPr>
          <w:b/>
        </w:rPr>
        <w:tab/>
      </w:r>
      <w:r>
        <w:rPr>
          <w:b/>
        </w:rPr>
        <w:tab/>
        <w:t>Svendborg Kommune:</w:t>
      </w:r>
    </w:p>
    <w:p w14:paraId="41AC7EC2" w14:textId="77777777" w:rsidR="00F96EF2" w:rsidRDefault="00F96EF2" w:rsidP="00F96EF2">
      <w:pPr>
        <w:spacing w:after="0"/>
      </w:pPr>
    </w:p>
    <w:p w14:paraId="1187A236" w14:textId="77777777" w:rsidR="00F96EF2" w:rsidRDefault="00F96EF2" w:rsidP="00F96EF2">
      <w:pPr>
        <w:spacing w:after="0"/>
      </w:pPr>
      <w:r>
        <w:t>____________________________</w:t>
      </w:r>
      <w:r>
        <w:tab/>
      </w:r>
      <w:r>
        <w:tab/>
        <w:t>____________________________</w:t>
      </w:r>
    </w:p>
    <w:p w14:paraId="1B669AE8" w14:textId="07F92C3E" w:rsidR="00F96EF2" w:rsidRDefault="00921E8A" w:rsidP="00F96EF2">
      <w:pPr>
        <w:spacing w:after="0"/>
      </w:pPr>
      <w:r>
        <w:t>X</w:t>
      </w:r>
      <w:r w:rsidR="00F96EF2">
        <w:tab/>
      </w:r>
      <w:r w:rsidR="00F96EF2">
        <w:tab/>
      </w:r>
      <w:r w:rsidR="00F96EF2">
        <w:tab/>
      </w:r>
      <w:r w:rsidR="00F96EF2">
        <w:tab/>
        <w:t>Birgit Lindberg</w:t>
      </w:r>
    </w:p>
    <w:p w14:paraId="4A516CFB" w14:textId="77777777" w:rsidR="00F96EF2" w:rsidRDefault="00F96EF2" w:rsidP="00F96EF2">
      <w:r>
        <w:t>Bestyrelsesformand</w:t>
      </w:r>
      <w:r>
        <w:tab/>
      </w:r>
      <w:r>
        <w:tab/>
      </w:r>
      <w:r>
        <w:tab/>
        <w:t>Sekretariats- og dagtilbudschef</w:t>
      </w:r>
    </w:p>
    <w:p w14:paraId="30CEA397" w14:textId="77777777" w:rsidR="00F96EF2" w:rsidRDefault="00F96EF2" w:rsidP="00F96EF2"/>
    <w:p w14:paraId="0266997F" w14:textId="77777777" w:rsidR="00F96EF2" w:rsidRDefault="00F96EF2" w:rsidP="00F96EF2">
      <w:pPr>
        <w:spacing w:after="0"/>
      </w:pPr>
      <w:r>
        <w:t>____________________________</w:t>
      </w:r>
    </w:p>
    <w:p w14:paraId="351B551C" w14:textId="095ECF64" w:rsidR="00F96EF2" w:rsidRDefault="00921E8A" w:rsidP="00F96EF2">
      <w:pPr>
        <w:spacing w:after="0"/>
      </w:pPr>
      <w:r>
        <w:t>X</w:t>
      </w:r>
    </w:p>
    <w:p w14:paraId="749CE0F2" w14:textId="77777777" w:rsidR="00F96EF2" w:rsidRDefault="00F96EF2" w:rsidP="00F96EF2">
      <w:r>
        <w:t>Næstformand</w:t>
      </w:r>
    </w:p>
    <w:p w14:paraId="416EA996" w14:textId="77777777" w:rsidR="00F96EF2" w:rsidRDefault="00F96EF2" w:rsidP="00F96EF2"/>
    <w:p w14:paraId="4D6CBB21" w14:textId="77777777" w:rsidR="00F96EF2" w:rsidRDefault="00F96EF2" w:rsidP="00F96EF2">
      <w:pPr>
        <w:spacing w:after="0"/>
      </w:pPr>
      <w:r>
        <w:t>____________________________</w:t>
      </w:r>
    </w:p>
    <w:p w14:paraId="5F53C072" w14:textId="70554E25" w:rsidR="00F96EF2" w:rsidRDefault="00921E8A" w:rsidP="00F96EF2">
      <w:pPr>
        <w:spacing w:after="0"/>
      </w:pPr>
      <w:r>
        <w:t>X</w:t>
      </w:r>
    </w:p>
    <w:p w14:paraId="2B0ABEFD" w14:textId="77777777" w:rsidR="00F96EF2" w:rsidRDefault="00F96EF2" w:rsidP="00F96EF2">
      <w:r>
        <w:t>Forældrerepræsentant</w:t>
      </w:r>
    </w:p>
    <w:p w14:paraId="564DC720" w14:textId="77777777" w:rsidR="00F96EF2" w:rsidRDefault="00F96EF2" w:rsidP="00F96EF2"/>
    <w:p w14:paraId="00DD00F4" w14:textId="77777777" w:rsidR="00F96EF2" w:rsidRDefault="00F96EF2" w:rsidP="00F96EF2">
      <w:pPr>
        <w:spacing w:after="0"/>
      </w:pPr>
      <w:r>
        <w:t>____________________________</w:t>
      </w:r>
    </w:p>
    <w:p w14:paraId="397A3A74" w14:textId="162EEAFD" w:rsidR="00F96EF2" w:rsidRDefault="00921E8A" w:rsidP="00F96EF2">
      <w:pPr>
        <w:spacing w:after="0"/>
      </w:pPr>
      <w:r>
        <w:t>X</w:t>
      </w:r>
    </w:p>
    <w:p w14:paraId="1204DE00" w14:textId="20F9B245" w:rsidR="00F96EF2" w:rsidRDefault="00F96EF2" w:rsidP="00F96EF2">
      <w:r>
        <w:t>Udpeget repræsentant</w:t>
      </w:r>
    </w:p>
    <w:p w14:paraId="5FC5623E" w14:textId="77777777" w:rsidR="00F96EF2" w:rsidRDefault="00F96EF2" w:rsidP="00F96EF2"/>
    <w:p w14:paraId="3256BFDD" w14:textId="77777777" w:rsidR="00F96EF2" w:rsidRDefault="00F96EF2" w:rsidP="00F96EF2">
      <w:pPr>
        <w:spacing w:after="0"/>
      </w:pPr>
      <w:r>
        <w:t>____________________________</w:t>
      </w:r>
    </w:p>
    <w:p w14:paraId="450B44DF" w14:textId="7F3CB966" w:rsidR="00F96EF2" w:rsidRDefault="00921E8A" w:rsidP="00F96EF2">
      <w:pPr>
        <w:spacing w:after="0"/>
      </w:pPr>
      <w:r>
        <w:t>X</w:t>
      </w:r>
    </w:p>
    <w:p w14:paraId="5C5DF2B5" w14:textId="77777777" w:rsidR="00F96EF2" w:rsidRDefault="00F96EF2" w:rsidP="00F96EF2">
      <w:r>
        <w:t>Medarbejderrepræsentant</w:t>
      </w:r>
    </w:p>
    <w:p w14:paraId="1B34DF79" w14:textId="77777777" w:rsidR="00F96EF2" w:rsidRDefault="00F96EF2" w:rsidP="00F96EF2"/>
    <w:p w14:paraId="566DF701" w14:textId="77777777" w:rsidR="00F96EF2" w:rsidRDefault="00F96EF2" w:rsidP="00F96EF2">
      <w:pPr>
        <w:spacing w:after="0"/>
      </w:pPr>
      <w:r>
        <w:t>____________________________</w:t>
      </w:r>
    </w:p>
    <w:p w14:paraId="53A9B73B" w14:textId="1F1E9397" w:rsidR="00F96EF2" w:rsidRDefault="00921E8A" w:rsidP="00F96EF2">
      <w:pPr>
        <w:spacing w:after="0"/>
      </w:pPr>
      <w:r>
        <w:t>Anne Bak</w:t>
      </w:r>
      <w:r w:rsidR="0078775E">
        <w:t>-Rasmussen</w:t>
      </w:r>
    </w:p>
    <w:p w14:paraId="30E7326B" w14:textId="77777777" w:rsidR="00F96EF2" w:rsidRPr="009B2A55" w:rsidRDefault="00F96EF2" w:rsidP="00F96EF2">
      <w:r>
        <w:t>Dagtilbudsleder</w:t>
      </w:r>
    </w:p>
    <w:p w14:paraId="3C69BC77" w14:textId="07BCD1C9" w:rsidR="002530F4" w:rsidRDefault="002530F4">
      <w:pPr>
        <w:rPr>
          <w:b/>
          <w:sz w:val="40"/>
          <w:szCs w:val="40"/>
        </w:rPr>
      </w:pPr>
      <w:r>
        <w:rPr>
          <w:b/>
          <w:sz w:val="40"/>
          <w:szCs w:val="40"/>
        </w:rPr>
        <w:lastRenderedPageBreak/>
        <w:t>Bilag 1</w:t>
      </w:r>
    </w:p>
    <w:p w14:paraId="0097B517" w14:textId="77777777" w:rsidR="0035286B" w:rsidRPr="00943146" w:rsidRDefault="0035286B" w:rsidP="0035286B">
      <w:r w:rsidRPr="00943146">
        <w:t>Partnerskabsaftalen er udarbejdet på baggrund af nedenstående materiale og retningslinjer:</w:t>
      </w:r>
    </w:p>
    <w:p w14:paraId="570AE4F5" w14:textId="77777777" w:rsidR="0035286B" w:rsidRPr="00943146" w:rsidRDefault="0035286B" w:rsidP="0035286B">
      <w:pPr>
        <w:pStyle w:val="Listeafsnit"/>
        <w:numPr>
          <w:ilvl w:val="0"/>
          <w:numId w:val="1"/>
        </w:numPr>
      </w:pPr>
      <w:r w:rsidRPr="00943146">
        <w:t>De til en hver tid gældende politiske beslutninger på dagtilbudsområdet</w:t>
      </w:r>
    </w:p>
    <w:p w14:paraId="57FE6E49" w14:textId="77777777" w:rsidR="0035286B" w:rsidRPr="00943146" w:rsidRDefault="0035286B" w:rsidP="0035286B">
      <w:pPr>
        <w:pStyle w:val="Listeafsnit"/>
        <w:numPr>
          <w:ilvl w:val="0"/>
          <w:numId w:val="1"/>
        </w:numPr>
      </w:pPr>
      <w:r w:rsidRPr="00943146">
        <w:t>De politiske og administrative rammer</w:t>
      </w:r>
    </w:p>
    <w:p w14:paraId="56D9BF4F" w14:textId="77777777" w:rsidR="0035286B" w:rsidRPr="00943146" w:rsidRDefault="0035286B" w:rsidP="0035286B">
      <w:pPr>
        <w:pStyle w:val="Listeafsnit"/>
        <w:numPr>
          <w:ilvl w:val="0"/>
          <w:numId w:val="1"/>
        </w:numPr>
      </w:pPr>
      <w:r w:rsidRPr="00943146">
        <w:t>Dagsorden, referater og høringsmateriale fra Kommunalbestyrelsen og udvalgene</w:t>
      </w:r>
    </w:p>
    <w:p w14:paraId="7A8D1CE7" w14:textId="77777777" w:rsidR="0035286B" w:rsidRPr="00943146" w:rsidRDefault="0035286B" w:rsidP="0035286B">
      <w:pPr>
        <w:pStyle w:val="Listeafsnit"/>
        <w:numPr>
          <w:ilvl w:val="0"/>
          <w:numId w:val="1"/>
        </w:numPr>
      </w:pPr>
      <w:r w:rsidRPr="00943146">
        <w:t>Vision, mission og fælles pædagogisk grundlag for kommunale og selvejende dagtilbud</w:t>
      </w:r>
    </w:p>
    <w:p w14:paraId="129AB6A4" w14:textId="77777777" w:rsidR="0035286B" w:rsidRPr="00943146" w:rsidRDefault="0035286B" w:rsidP="0035286B">
      <w:pPr>
        <w:pStyle w:val="Listeafsnit"/>
        <w:numPr>
          <w:ilvl w:val="0"/>
          <w:numId w:val="1"/>
        </w:numPr>
      </w:pPr>
      <w:r w:rsidRPr="00943146">
        <w:t>Faglighedsblomsten</w:t>
      </w:r>
    </w:p>
    <w:p w14:paraId="545D7AA2" w14:textId="77777777" w:rsidR="0035286B" w:rsidRPr="00943146" w:rsidRDefault="0035286B" w:rsidP="0035286B">
      <w:pPr>
        <w:pStyle w:val="Listeafsnit"/>
        <w:numPr>
          <w:ilvl w:val="0"/>
          <w:numId w:val="1"/>
        </w:numPr>
      </w:pPr>
      <w:r w:rsidRPr="00943146">
        <w:t>FOKUS</w:t>
      </w:r>
    </w:p>
    <w:p w14:paraId="21367684" w14:textId="77777777" w:rsidR="0035286B" w:rsidRPr="00943146" w:rsidRDefault="0035286B" w:rsidP="0035286B">
      <w:pPr>
        <w:pStyle w:val="Listeafsnit"/>
        <w:numPr>
          <w:ilvl w:val="0"/>
          <w:numId w:val="1"/>
        </w:numPr>
      </w:pPr>
      <w:r w:rsidRPr="00943146">
        <w:t>Samværspolitikken</w:t>
      </w:r>
    </w:p>
    <w:p w14:paraId="416D5B61" w14:textId="77777777" w:rsidR="0035286B" w:rsidRPr="00943146" w:rsidRDefault="0035286B" w:rsidP="0035286B">
      <w:pPr>
        <w:pStyle w:val="Listeafsnit"/>
        <w:numPr>
          <w:ilvl w:val="0"/>
          <w:numId w:val="1"/>
        </w:numPr>
      </w:pPr>
      <w:r w:rsidRPr="00943146">
        <w:t>Mad- og måltidspolitik</w:t>
      </w:r>
    </w:p>
    <w:p w14:paraId="1B575F46" w14:textId="77777777" w:rsidR="0035286B" w:rsidRPr="00943146" w:rsidRDefault="0035286B" w:rsidP="0035286B">
      <w:pPr>
        <w:pStyle w:val="Listeafsnit"/>
        <w:numPr>
          <w:ilvl w:val="0"/>
          <w:numId w:val="1"/>
        </w:numPr>
      </w:pPr>
      <w:r w:rsidRPr="00943146">
        <w:t>Netværksaftalen for det forpligtende netværk</w:t>
      </w:r>
    </w:p>
    <w:p w14:paraId="01EEBB67" w14:textId="31660A44" w:rsidR="0035286B" w:rsidRPr="00943146" w:rsidRDefault="0035286B" w:rsidP="0035286B">
      <w:pPr>
        <w:pStyle w:val="Listeafsnit"/>
        <w:numPr>
          <w:ilvl w:val="0"/>
          <w:numId w:val="1"/>
        </w:numPr>
      </w:pPr>
      <w:r w:rsidRPr="00943146">
        <w:t xml:space="preserve">Vedtægten for </w:t>
      </w:r>
      <w:r w:rsidR="005157F1">
        <w:t>Mariasøstrenes Børnehus</w:t>
      </w:r>
    </w:p>
    <w:p w14:paraId="3E981005" w14:textId="77777777" w:rsidR="0035286B" w:rsidRPr="00943146" w:rsidRDefault="0035286B" w:rsidP="0035286B">
      <w:pPr>
        <w:pStyle w:val="Listeafsnit"/>
        <w:numPr>
          <w:ilvl w:val="0"/>
          <w:numId w:val="1"/>
        </w:numPr>
      </w:pPr>
      <w:r w:rsidRPr="00943146">
        <w:t>Resursetildeling til lønbudget for kommunale og selvejende dagtilbud</w:t>
      </w:r>
    </w:p>
    <w:p w14:paraId="6AAB7319" w14:textId="77777777" w:rsidR="0035286B" w:rsidRPr="00943146" w:rsidRDefault="0035286B" w:rsidP="0035286B">
      <w:pPr>
        <w:pStyle w:val="Listeafsnit"/>
        <w:numPr>
          <w:ilvl w:val="0"/>
          <w:numId w:val="1"/>
        </w:numPr>
      </w:pPr>
      <w:r w:rsidRPr="00943146">
        <w:t>Administrationsgrundlag for børnehuse (opdateres hvert budgetår)</w:t>
      </w:r>
    </w:p>
    <w:p w14:paraId="4E6B6A69" w14:textId="77777777" w:rsidR="0035286B" w:rsidRPr="00943146" w:rsidRDefault="0035286B" w:rsidP="0035286B">
      <w:pPr>
        <w:pStyle w:val="Listeafsnit"/>
        <w:numPr>
          <w:ilvl w:val="0"/>
          <w:numId w:val="1"/>
        </w:numPr>
      </w:pPr>
      <w:r w:rsidRPr="00943146">
        <w:t>Beregningsgrundlag for administrationstilskud</w:t>
      </w:r>
    </w:p>
    <w:p w14:paraId="09DE204E" w14:textId="77777777" w:rsidR="0035286B" w:rsidRPr="00943146" w:rsidRDefault="0035286B" w:rsidP="0035286B">
      <w:pPr>
        <w:pStyle w:val="Listeafsnit"/>
        <w:numPr>
          <w:ilvl w:val="0"/>
          <w:numId w:val="1"/>
        </w:numPr>
      </w:pPr>
      <w:r w:rsidRPr="00943146">
        <w:t xml:space="preserve">Visitationskriterier </w:t>
      </w:r>
    </w:p>
    <w:p w14:paraId="298A01DE" w14:textId="77777777" w:rsidR="0035286B" w:rsidRPr="00943146" w:rsidRDefault="0035286B" w:rsidP="0035286B">
      <w:pPr>
        <w:pStyle w:val="Listeafsnit"/>
        <w:numPr>
          <w:ilvl w:val="0"/>
          <w:numId w:val="1"/>
        </w:numPr>
      </w:pPr>
      <w:r w:rsidRPr="00943146">
        <w:t>Kriterier for lavt fremmøde</w:t>
      </w:r>
    </w:p>
    <w:p w14:paraId="2E765799" w14:textId="77777777" w:rsidR="0035286B" w:rsidRPr="00943146" w:rsidRDefault="0035286B" w:rsidP="0035286B">
      <w:pPr>
        <w:pStyle w:val="Listeafsnit"/>
        <w:numPr>
          <w:ilvl w:val="0"/>
          <w:numId w:val="1"/>
        </w:numPr>
      </w:pPr>
      <w:r w:rsidRPr="00943146">
        <w:t>Rammer for pædagogisk tilsyn i Svendborg Kommunes selvejende dagtilbud</w:t>
      </w:r>
    </w:p>
    <w:p w14:paraId="0D0B5A08" w14:textId="77777777" w:rsidR="0035286B" w:rsidRDefault="0035286B" w:rsidP="0035286B">
      <w:r w:rsidRPr="00943146">
        <w:t>Denne oplistning er ikke fuldstændig.</w:t>
      </w:r>
    </w:p>
    <w:p w14:paraId="0789A965" w14:textId="77777777" w:rsidR="0035286B" w:rsidRDefault="0035286B" w:rsidP="0035286B">
      <w:r>
        <w:t xml:space="preserve">Ovenstående materialer og retningslinjer kan hentes på Svendborg Kommunes hjemmeside på nedenstående link. </w:t>
      </w:r>
    </w:p>
    <w:p w14:paraId="4BD9A479" w14:textId="47343BEB" w:rsidR="0035286B" w:rsidRPr="0035286B" w:rsidRDefault="00BE32C1" w:rsidP="0035286B">
      <w:pPr>
        <w:rPr>
          <w:bCs/>
          <w:sz w:val="28"/>
          <w:szCs w:val="28"/>
        </w:rPr>
      </w:pPr>
      <w:hyperlink r:id="rId7" w:history="1">
        <w:r w:rsidR="0035286B" w:rsidRPr="00665531">
          <w:rPr>
            <w:rStyle w:val="Hyperlink"/>
            <w:bCs/>
            <w:color w:val="auto"/>
          </w:rPr>
          <w:t>https://www.svendborg.dk/borger/barn/mit-barn-skal-i-dagtilbud/kommunale-og-selvejende-dagtilbud</w:t>
        </w:r>
      </w:hyperlink>
    </w:p>
    <w:p w14:paraId="28D7D470" w14:textId="77777777" w:rsidR="0035286B" w:rsidRDefault="0035286B">
      <w:pPr>
        <w:rPr>
          <w:b/>
          <w:sz w:val="28"/>
          <w:szCs w:val="28"/>
        </w:rPr>
      </w:pPr>
    </w:p>
    <w:p w14:paraId="6E2FAEA1" w14:textId="77777777" w:rsidR="0035286B" w:rsidRDefault="0035286B">
      <w:pPr>
        <w:rPr>
          <w:b/>
          <w:sz w:val="28"/>
          <w:szCs w:val="28"/>
        </w:rPr>
      </w:pPr>
    </w:p>
    <w:p w14:paraId="59412BF0" w14:textId="72C9919C" w:rsidR="002530F4" w:rsidRPr="004C1735" w:rsidRDefault="002530F4" w:rsidP="002530F4">
      <w:r>
        <w:rPr>
          <w:b/>
          <w:sz w:val="40"/>
          <w:szCs w:val="40"/>
        </w:rPr>
        <w:br w:type="page"/>
      </w:r>
    </w:p>
    <w:p w14:paraId="343F7F17" w14:textId="77777777" w:rsidR="00AE5A0F" w:rsidRPr="00AE5A0F" w:rsidRDefault="00AE5A0F" w:rsidP="00AE5A0F">
      <w:pPr>
        <w:jc w:val="center"/>
        <w:rPr>
          <w:b/>
          <w:sz w:val="40"/>
          <w:szCs w:val="40"/>
        </w:rPr>
      </w:pPr>
      <w:r w:rsidRPr="00AE5A0F">
        <w:rPr>
          <w:b/>
          <w:sz w:val="40"/>
          <w:szCs w:val="40"/>
        </w:rPr>
        <w:lastRenderedPageBreak/>
        <w:t>Tillæg til Partnerskabsaftale mellem det selvejende dagtilbud Mariasøstrenes Børnehus og Svendborg Kommune</w:t>
      </w:r>
    </w:p>
    <w:p w14:paraId="02FB5439" w14:textId="77777777" w:rsidR="00AE5A0F" w:rsidRPr="003067DE" w:rsidRDefault="00AE5A0F" w:rsidP="00AE5A0F">
      <w:pPr>
        <w:rPr>
          <w:b/>
          <w:color w:val="8496B0" w:themeColor="text2" w:themeTint="99"/>
        </w:rPr>
      </w:pPr>
    </w:p>
    <w:p w14:paraId="7EDAD164" w14:textId="77777777" w:rsidR="00AE5A0F" w:rsidRPr="00A718E7" w:rsidRDefault="003067DE" w:rsidP="00AE5A0F">
      <w:pPr>
        <w:rPr>
          <w:b/>
        </w:rPr>
      </w:pPr>
      <w:r w:rsidRPr="00A718E7">
        <w:rPr>
          <w:b/>
        </w:rPr>
        <w:t>Aftalens omfang</w:t>
      </w:r>
    </w:p>
    <w:p w14:paraId="2B9FDC7F" w14:textId="77777777" w:rsidR="00AE5A0F" w:rsidRPr="00BF7566" w:rsidRDefault="00AE5A0F" w:rsidP="00AE5A0F">
      <w:r w:rsidRPr="00BF7566">
        <w:t>I henhold til den af Økonomiudvalget, Svendborg Kommune, vedtagne beslutning af 20. februar 2018 omfattes det selvejende dagtilbud af anvendelse af arbejds- og uddannelsesklausuler i henhold til den enhver tid gældende Indkøbs- og Udbudspolitik i Svendborg Kommune.</w:t>
      </w:r>
    </w:p>
    <w:p w14:paraId="2EDAC596" w14:textId="77777777" w:rsidR="00AE5A0F" w:rsidRPr="00BF7566" w:rsidRDefault="003067DE" w:rsidP="00AE5A0F">
      <w:pPr>
        <w:rPr>
          <w:b/>
        </w:rPr>
      </w:pPr>
      <w:r>
        <w:t xml:space="preserve">De </w:t>
      </w:r>
      <w:r w:rsidR="00AE5A0F" w:rsidRPr="00BF7566">
        <w:t>gældende retningslinjer for anvendelse af arbejds- og uddannelsesklausuler følger af Indkøbs- og Udbudspolitikkens bilag 3-6.</w:t>
      </w:r>
    </w:p>
    <w:p w14:paraId="19DACFFB" w14:textId="77777777" w:rsidR="00AE5A0F" w:rsidRPr="00BF7566" w:rsidRDefault="00AE5A0F" w:rsidP="00AE5A0F">
      <w:r w:rsidRPr="00BF7566">
        <w:t>Forpligtelsen gælder ved det selvejende dagtilbuds benyttelse af private leverandører til udførelse af serviceopgaver eller bygge- og anlægsopgaver hos institutionen, hvor det sikres at leverandører overholder de vedtagne arbejds- og uddannelsesklausuler.</w:t>
      </w:r>
    </w:p>
    <w:p w14:paraId="7A698468" w14:textId="77777777" w:rsidR="00AE5A0F" w:rsidRPr="00BF7566" w:rsidRDefault="00AE5A0F" w:rsidP="00AE5A0F">
      <w:r w:rsidRPr="00BF7566">
        <w:t>Der er udarbejdet vejledning, jf. bilag 1, til det selvejende dagtilbud i anvendelsen af arbejds- og uddannelsesklausuler.</w:t>
      </w:r>
    </w:p>
    <w:p w14:paraId="3D097AC6" w14:textId="77777777" w:rsidR="00AE5A0F" w:rsidRPr="00BF7566" w:rsidRDefault="00AE5A0F" w:rsidP="00AE5A0F">
      <w:r w:rsidRPr="00BF7566">
        <w:t>Byrådets beslutning af 27. marts 2012 om generel undtagelse fra Svendborg Kommunes Indkøbs- og Udbudspolitik er udover ovennævnte fortsat gældende.</w:t>
      </w:r>
    </w:p>
    <w:p w14:paraId="2FB7D479" w14:textId="77777777" w:rsidR="00AE5A0F" w:rsidRPr="00BF7566" w:rsidRDefault="00AE5A0F" w:rsidP="00AE5A0F">
      <w:pPr>
        <w:rPr>
          <w:b/>
          <w:color w:val="8496B0" w:themeColor="text2" w:themeTint="99"/>
        </w:rPr>
      </w:pPr>
    </w:p>
    <w:p w14:paraId="3A5EF7EE" w14:textId="77777777" w:rsidR="00AE5A0F" w:rsidRPr="00A718E7" w:rsidRDefault="003067DE" w:rsidP="00AE5A0F">
      <w:pPr>
        <w:rPr>
          <w:b/>
        </w:rPr>
      </w:pPr>
      <w:r w:rsidRPr="00A718E7">
        <w:rPr>
          <w:b/>
        </w:rPr>
        <w:t>Formål</w:t>
      </w:r>
      <w:r w:rsidR="00AE5A0F" w:rsidRPr="00A718E7">
        <w:rPr>
          <w:b/>
        </w:rPr>
        <w:t xml:space="preserve"> </w:t>
      </w:r>
    </w:p>
    <w:p w14:paraId="685A345C" w14:textId="5CC23371" w:rsidR="00AE5A0F" w:rsidRPr="00BF7566" w:rsidRDefault="00AE5A0F" w:rsidP="00AE5A0F">
      <w:r w:rsidRPr="00BF7566">
        <w:t xml:space="preserve">Brug af arbejds- og uddannelsesklausuler er vedtaget af Økonomiudvalget i Svendborg Kommune med henblik </w:t>
      </w:r>
      <w:r w:rsidR="00A06A47" w:rsidRPr="00BF7566">
        <w:t>på</w:t>
      </w:r>
      <w:r w:rsidRPr="00BF7566">
        <w:t xml:space="preserve"> at imødegå social dumping og underbetaling af medarbejdere samt bidrage til skabelsen af nye praktikpladser i erhvervslivet, da Svendborg Kommune ønsker at tage et aktivt samfundsansvar på det danske arbejdsmarked.</w:t>
      </w:r>
    </w:p>
    <w:p w14:paraId="67979186" w14:textId="77777777" w:rsidR="00AE5A0F" w:rsidRPr="00BF7566" w:rsidRDefault="00AE5A0F" w:rsidP="00AE5A0F">
      <w:pPr>
        <w:rPr>
          <w:b/>
          <w:color w:val="8496B0" w:themeColor="text2" w:themeTint="99"/>
        </w:rPr>
      </w:pPr>
    </w:p>
    <w:p w14:paraId="3CB6B54B" w14:textId="77777777" w:rsidR="00AE5A0F" w:rsidRPr="00A718E7" w:rsidRDefault="003067DE" w:rsidP="00AE5A0F">
      <w:pPr>
        <w:rPr>
          <w:b/>
        </w:rPr>
      </w:pPr>
      <w:r w:rsidRPr="00A718E7">
        <w:rPr>
          <w:b/>
        </w:rPr>
        <w:t>Økonomi</w:t>
      </w:r>
    </w:p>
    <w:p w14:paraId="4855E280" w14:textId="2175B3A4" w:rsidR="00AE5A0F" w:rsidRPr="00BF7566" w:rsidRDefault="003067DE" w:rsidP="00AE5A0F">
      <w:r>
        <w:t>S</w:t>
      </w:r>
      <w:r w:rsidR="00AE5A0F" w:rsidRPr="00BF7566">
        <w:t xml:space="preserve">elvejende dagtilbud har ved behov for kontrol af eksterne leverandører mulighed </w:t>
      </w:r>
      <w:r w:rsidR="00A06A47" w:rsidRPr="00BF7566">
        <w:t>for</w:t>
      </w:r>
      <w:r w:rsidR="00AE5A0F" w:rsidRPr="00BF7566">
        <w:t xml:space="preserve"> at benytte den af Svendborg Kommune indgåede samarbejdsaftale med Den Fælles Fynske Kontrolenhed under Odense Kommune.</w:t>
      </w:r>
    </w:p>
    <w:p w14:paraId="21DF23B1" w14:textId="77777777" w:rsidR="00AE5A0F" w:rsidRPr="00BF7566" w:rsidRDefault="00AE5A0F" w:rsidP="00AE5A0F">
      <w:r w:rsidRPr="00BF7566">
        <w:t>Svendborg Kommune, Stab for Økonomi, IT og Digitalisering, afholder evt. forbundne omkostninger til kontrolforanstaltninger hos det selvejende dagtilbud.</w:t>
      </w:r>
    </w:p>
    <w:p w14:paraId="0868F2F4" w14:textId="77777777" w:rsidR="00AE5A0F" w:rsidRPr="00BF7566" w:rsidRDefault="00AE5A0F" w:rsidP="00AE5A0F">
      <w:pPr>
        <w:rPr>
          <w:b/>
          <w:color w:val="8496B0" w:themeColor="text2" w:themeTint="99"/>
        </w:rPr>
      </w:pPr>
    </w:p>
    <w:p w14:paraId="3D3D3037" w14:textId="77777777" w:rsidR="00AE5A0F" w:rsidRPr="00A718E7" w:rsidRDefault="003067DE" w:rsidP="00AE5A0F">
      <w:pPr>
        <w:rPr>
          <w:b/>
        </w:rPr>
      </w:pPr>
      <w:r w:rsidRPr="00A718E7">
        <w:rPr>
          <w:b/>
        </w:rPr>
        <w:t>Opsigelse</w:t>
      </w:r>
    </w:p>
    <w:p w14:paraId="6F6F82F2" w14:textId="77777777" w:rsidR="00F536DB" w:rsidRPr="003067DE" w:rsidRDefault="00AE5A0F" w:rsidP="003067DE">
      <w:pPr>
        <w:autoSpaceDE w:val="0"/>
        <w:autoSpaceDN w:val="0"/>
        <w:adjustRightInd w:val="0"/>
        <w:spacing w:line="240" w:lineRule="auto"/>
        <w:rPr>
          <w:b/>
          <w:color w:val="8496B0" w:themeColor="text2" w:themeTint="99"/>
        </w:rPr>
      </w:pPr>
      <w:r w:rsidRPr="00BF7566">
        <w:rPr>
          <w:rFonts w:cs="Arial"/>
        </w:rPr>
        <w:t>Da denne aftale er et tillæg til partnerskabsaftalen, vil opsigelse knytte sig til bestemmelsen i § 1</w:t>
      </w:r>
      <w:r w:rsidR="003067DE">
        <w:rPr>
          <w:rFonts w:cs="Arial"/>
        </w:rPr>
        <w:t xml:space="preserve">7. </w:t>
      </w:r>
    </w:p>
    <w:sectPr w:rsidR="00F536DB" w:rsidRPr="003067DE">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7F915" w14:textId="77777777" w:rsidR="00F536DB" w:rsidRDefault="00F536DB" w:rsidP="00F536DB">
      <w:pPr>
        <w:spacing w:after="0" w:line="240" w:lineRule="auto"/>
      </w:pPr>
      <w:r>
        <w:separator/>
      </w:r>
    </w:p>
  </w:endnote>
  <w:endnote w:type="continuationSeparator" w:id="0">
    <w:p w14:paraId="0F48C6CB" w14:textId="77777777" w:rsidR="00F536DB" w:rsidRDefault="00F536DB" w:rsidP="00F53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669737"/>
      <w:docPartObj>
        <w:docPartGallery w:val="Page Numbers (Bottom of Page)"/>
        <w:docPartUnique/>
      </w:docPartObj>
    </w:sdtPr>
    <w:sdtEndPr/>
    <w:sdtContent>
      <w:p w14:paraId="6C221E5D" w14:textId="77777777" w:rsidR="00F536DB" w:rsidRDefault="00F536DB">
        <w:pPr>
          <w:pStyle w:val="Sidefod"/>
          <w:jc w:val="right"/>
        </w:pPr>
        <w:r>
          <w:fldChar w:fldCharType="begin"/>
        </w:r>
        <w:r>
          <w:instrText>PAGE   \* MERGEFORMAT</w:instrText>
        </w:r>
        <w:r>
          <w:fldChar w:fldCharType="separate"/>
        </w:r>
        <w:r w:rsidR="006B4450">
          <w:rPr>
            <w:noProof/>
          </w:rPr>
          <w:t>4</w:t>
        </w:r>
        <w:r>
          <w:fldChar w:fldCharType="end"/>
        </w:r>
      </w:p>
    </w:sdtContent>
  </w:sdt>
  <w:p w14:paraId="73F3CA39" w14:textId="77777777" w:rsidR="00F536DB" w:rsidRDefault="00F536D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957F1" w14:textId="77777777" w:rsidR="00F536DB" w:rsidRDefault="00F536DB" w:rsidP="00F536DB">
      <w:pPr>
        <w:spacing w:after="0" w:line="240" w:lineRule="auto"/>
      </w:pPr>
      <w:r>
        <w:separator/>
      </w:r>
    </w:p>
  </w:footnote>
  <w:footnote w:type="continuationSeparator" w:id="0">
    <w:p w14:paraId="4CB76A0C" w14:textId="77777777" w:rsidR="00F536DB" w:rsidRDefault="00F536DB" w:rsidP="00F53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A25E" w14:textId="1009FAC0" w:rsidR="00F536DB" w:rsidRDefault="00F536DB">
    <w:pPr>
      <w:pStyle w:val="Sidehoved"/>
    </w:pPr>
    <w:r>
      <w:t>2</w:t>
    </w:r>
    <w:r w:rsidR="002A7C4C">
      <w:t>3</w:t>
    </w:r>
    <w:r>
      <w:t>/</w:t>
    </w:r>
    <w:r w:rsidR="002A7C4C">
      <w:t>5512</w:t>
    </w:r>
  </w:p>
  <w:p w14:paraId="14CED1A2" w14:textId="77777777" w:rsidR="00F536DB" w:rsidRDefault="00F536D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D310C"/>
    <w:multiLevelType w:val="hybridMultilevel"/>
    <w:tmpl w:val="5AA03B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07349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6DB"/>
    <w:rsid w:val="00005839"/>
    <w:rsid w:val="000114EB"/>
    <w:rsid w:val="00025B05"/>
    <w:rsid w:val="00034058"/>
    <w:rsid w:val="0003429F"/>
    <w:rsid w:val="00057EC5"/>
    <w:rsid w:val="00075B89"/>
    <w:rsid w:val="000778A0"/>
    <w:rsid w:val="000B5104"/>
    <w:rsid w:val="000C2CF4"/>
    <w:rsid w:val="000C4E75"/>
    <w:rsid w:val="000D2098"/>
    <w:rsid w:val="000F17F2"/>
    <w:rsid w:val="000F193B"/>
    <w:rsid w:val="000F19AF"/>
    <w:rsid w:val="000F328F"/>
    <w:rsid w:val="001140B6"/>
    <w:rsid w:val="00117962"/>
    <w:rsid w:val="00146531"/>
    <w:rsid w:val="001533B6"/>
    <w:rsid w:val="0015689C"/>
    <w:rsid w:val="00161003"/>
    <w:rsid w:val="00170E4B"/>
    <w:rsid w:val="00171D91"/>
    <w:rsid w:val="00181CFC"/>
    <w:rsid w:val="00187B9E"/>
    <w:rsid w:val="00196B0D"/>
    <w:rsid w:val="00197055"/>
    <w:rsid w:val="001975BB"/>
    <w:rsid w:val="001A344D"/>
    <w:rsid w:val="001A4730"/>
    <w:rsid w:val="001B2B75"/>
    <w:rsid w:val="001C26BA"/>
    <w:rsid w:val="001C7AB4"/>
    <w:rsid w:val="001E58D8"/>
    <w:rsid w:val="001E59FF"/>
    <w:rsid w:val="001F29E0"/>
    <w:rsid w:val="0020121F"/>
    <w:rsid w:val="00211FF4"/>
    <w:rsid w:val="0021419A"/>
    <w:rsid w:val="002274D3"/>
    <w:rsid w:val="00230A36"/>
    <w:rsid w:val="00240515"/>
    <w:rsid w:val="002452CB"/>
    <w:rsid w:val="002530F4"/>
    <w:rsid w:val="00255543"/>
    <w:rsid w:val="0026706E"/>
    <w:rsid w:val="00270A7D"/>
    <w:rsid w:val="002757A2"/>
    <w:rsid w:val="00275AEE"/>
    <w:rsid w:val="0028579F"/>
    <w:rsid w:val="002907C5"/>
    <w:rsid w:val="002A291C"/>
    <w:rsid w:val="002A7C4C"/>
    <w:rsid w:val="002B6A36"/>
    <w:rsid w:val="002C0A3A"/>
    <w:rsid w:val="002C685F"/>
    <w:rsid w:val="002D1BE1"/>
    <w:rsid w:val="002E6269"/>
    <w:rsid w:val="003049F7"/>
    <w:rsid w:val="00305278"/>
    <w:rsid w:val="003067DE"/>
    <w:rsid w:val="00311FF3"/>
    <w:rsid w:val="00315149"/>
    <w:rsid w:val="00316BC5"/>
    <w:rsid w:val="003366E9"/>
    <w:rsid w:val="00343A1F"/>
    <w:rsid w:val="00345740"/>
    <w:rsid w:val="0035286B"/>
    <w:rsid w:val="00370202"/>
    <w:rsid w:val="0037044E"/>
    <w:rsid w:val="0037620B"/>
    <w:rsid w:val="00396563"/>
    <w:rsid w:val="003B3440"/>
    <w:rsid w:val="003B48E2"/>
    <w:rsid w:val="003C0B45"/>
    <w:rsid w:val="003C29B2"/>
    <w:rsid w:val="003C379D"/>
    <w:rsid w:val="003C7220"/>
    <w:rsid w:val="003D3A9F"/>
    <w:rsid w:val="003F7B9D"/>
    <w:rsid w:val="00400F78"/>
    <w:rsid w:val="00404B40"/>
    <w:rsid w:val="00411D40"/>
    <w:rsid w:val="004201CE"/>
    <w:rsid w:val="00430E27"/>
    <w:rsid w:val="0043421A"/>
    <w:rsid w:val="004362F1"/>
    <w:rsid w:val="00441F34"/>
    <w:rsid w:val="00443363"/>
    <w:rsid w:val="00480815"/>
    <w:rsid w:val="004912C3"/>
    <w:rsid w:val="0049439C"/>
    <w:rsid w:val="004A0503"/>
    <w:rsid w:val="004A5065"/>
    <w:rsid w:val="004C1735"/>
    <w:rsid w:val="004C3B9F"/>
    <w:rsid w:val="004F2271"/>
    <w:rsid w:val="004F446C"/>
    <w:rsid w:val="005157F1"/>
    <w:rsid w:val="005267F4"/>
    <w:rsid w:val="00540B98"/>
    <w:rsid w:val="00552599"/>
    <w:rsid w:val="00576096"/>
    <w:rsid w:val="005855CD"/>
    <w:rsid w:val="005A140C"/>
    <w:rsid w:val="005A4F6D"/>
    <w:rsid w:val="005B0A8D"/>
    <w:rsid w:val="005C6DF7"/>
    <w:rsid w:val="005D0DE9"/>
    <w:rsid w:val="005D3D44"/>
    <w:rsid w:val="005E2952"/>
    <w:rsid w:val="005E4995"/>
    <w:rsid w:val="005F10AC"/>
    <w:rsid w:val="005F6F2F"/>
    <w:rsid w:val="00620490"/>
    <w:rsid w:val="006553D1"/>
    <w:rsid w:val="0066489B"/>
    <w:rsid w:val="006835CE"/>
    <w:rsid w:val="006958F9"/>
    <w:rsid w:val="00696094"/>
    <w:rsid w:val="00697521"/>
    <w:rsid w:val="006A7D00"/>
    <w:rsid w:val="006B221F"/>
    <w:rsid w:val="006B4450"/>
    <w:rsid w:val="006C075D"/>
    <w:rsid w:val="006D6AD7"/>
    <w:rsid w:val="006E425E"/>
    <w:rsid w:val="006F2D40"/>
    <w:rsid w:val="00700381"/>
    <w:rsid w:val="00730F5E"/>
    <w:rsid w:val="00733EBE"/>
    <w:rsid w:val="007454E6"/>
    <w:rsid w:val="00746977"/>
    <w:rsid w:val="00754764"/>
    <w:rsid w:val="0075754E"/>
    <w:rsid w:val="0076140F"/>
    <w:rsid w:val="00762049"/>
    <w:rsid w:val="00770240"/>
    <w:rsid w:val="007817B7"/>
    <w:rsid w:val="007844C9"/>
    <w:rsid w:val="0078775E"/>
    <w:rsid w:val="007A046C"/>
    <w:rsid w:val="007B2D7A"/>
    <w:rsid w:val="007B5B03"/>
    <w:rsid w:val="007D6ACC"/>
    <w:rsid w:val="007E19D1"/>
    <w:rsid w:val="007F3277"/>
    <w:rsid w:val="00807893"/>
    <w:rsid w:val="008178EA"/>
    <w:rsid w:val="008255A0"/>
    <w:rsid w:val="00825A6A"/>
    <w:rsid w:val="008A59D9"/>
    <w:rsid w:val="008B49FE"/>
    <w:rsid w:val="008B5C1B"/>
    <w:rsid w:val="008B65F1"/>
    <w:rsid w:val="008C1CCF"/>
    <w:rsid w:val="008E31A3"/>
    <w:rsid w:val="008E43B4"/>
    <w:rsid w:val="00903912"/>
    <w:rsid w:val="00921E8A"/>
    <w:rsid w:val="009260A3"/>
    <w:rsid w:val="00931451"/>
    <w:rsid w:val="009328A3"/>
    <w:rsid w:val="00933415"/>
    <w:rsid w:val="00972504"/>
    <w:rsid w:val="00977036"/>
    <w:rsid w:val="00994E1E"/>
    <w:rsid w:val="009A1145"/>
    <w:rsid w:val="009B1533"/>
    <w:rsid w:val="009B45D2"/>
    <w:rsid w:val="009C1241"/>
    <w:rsid w:val="009E2ACF"/>
    <w:rsid w:val="009F28CC"/>
    <w:rsid w:val="009F366C"/>
    <w:rsid w:val="00A06A47"/>
    <w:rsid w:val="00A33AEB"/>
    <w:rsid w:val="00A516EC"/>
    <w:rsid w:val="00A60FB8"/>
    <w:rsid w:val="00A6784B"/>
    <w:rsid w:val="00A718E7"/>
    <w:rsid w:val="00A93308"/>
    <w:rsid w:val="00AA1E6B"/>
    <w:rsid w:val="00AA23FF"/>
    <w:rsid w:val="00AA5E90"/>
    <w:rsid w:val="00AB2FE8"/>
    <w:rsid w:val="00AB56F0"/>
    <w:rsid w:val="00AD1CCE"/>
    <w:rsid w:val="00AE5A0F"/>
    <w:rsid w:val="00B05985"/>
    <w:rsid w:val="00B37A50"/>
    <w:rsid w:val="00B43004"/>
    <w:rsid w:val="00B55E68"/>
    <w:rsid w:val="00B567B0"/>
    <w:rsid w:val="00B713BB"/>
    <w:rsid w:val="00BA1441"/>
    <w:rsid w:val="00BB7ED7"/>
    <w:rsid w:val="00BD3AA9"/>
    <w:rsid w:val="00BE2A2A"/>
    <w:rsid w:val="00BE32C1"/>
    <w:rsid w:val="00BF7566"/>
    <w:rsid w:val="00C0593D"/>
    <w:rsid w:val="00C11BDE"/>
    <w:rsid w:val="00C21E53"/>
    <w:rsid w:val="00C27038"/>
    <w:rsid w:val="00C332C7"/>
    <w:rsid w:val="00C40CB1"/>
    <w:rsid w:val="00C46EE1"/>
    <w:rsid w:val="00C57385"/>
    <w:rsid w:val="00C66E93"/>
    <w:rsid w:val="00C66F93"/>
    <w:rsid w:val="00C70365"/>
    <w:rsid w:val="00C76032"/>
    <w:rsid w:val="00C8625D"/>
    <w:rsid w:val="00C97999"/>
    <w:rsid w:val="00CA3621"/>
    <w:rsid w:val="00CC004E"/>
    <w:rsid w:val="00CF5340"/>
    <w:rsid w:val="00D02748"/>
    <w:rsid w:val="00D10239"/>
    <w:rsid w:val="00D63870"/>
    <w:rsid w:val="00D645A7"/>
    <w:rsid w:val="00D64A6A"/>
    <w:rsid w:val="00D75436"/>
    <w:rsid w:val="00D81668"/>
    <w:rsid w:val="00D90C14"/>
    <w:rsid w:val="00D92287"/>
    <w:rsid w:val="00DA49A8"/>
    <w:rsid w:val="00DB0C2D"/>
    <w:rsid w:val="00DE13A9"/>
    <w:rsid w:val="00DE48C4"/>
    <w:rsid w:val="00DE7023"/>
    <w:rsid w:val="00E05112"/>
    <w:rsid w:val="00E05DA2"/>
    <w:rsid w:val="00E077E3"/>
    <w:rsid w:val="00E133B8"/>
    <w:rsid w:val="00E220CD"/>
    <w:rsid w:val="00E30F02"/>
    <w:rsid w:val="00E3431D"/>
    <w:rsid w:val="00E47A36"/>
    <w:rsid w:val="00E566D3"/>
    <w:rsid w:val="00E66A82"/>
    <w:rsid w:val="00E73C93"/>
    <w:rsid w:val="00E800B5"/>
    <w:rsid w:val="00E81498"/>
    <w:rsid w:val="00E871D4"/>
    <w:rsid w:val="00E952DB"/>
    <w:rsid w:val="00EA3FD8"/>
    <w:rsid w:val="00EA5C77"/>
    <w:rsid w:val="00EB0BEE"/>
    <w:rsid w:val="00EE65B1"/>
    <w:rsid w:val="00EF1CC8"/>
    <w:rsid w:val="00EF37BE"/>
    <w:rsid w:val="00F00C07"/>
    <w:rsid w:val="00F05A2F"/>
    <w:rsid w:val="00F13EE7"/>
    <w:rsid w:val="00F16817"/>
    <w:rsid w:val="00F306BA"/>
    <w:rsid w:val="00F369E0"/>
    <w:rsid w:val="00F536DB"/>
    <w:rsid w:val="00F668FC"/>
    <w:rsid w:val="00F67F60"/>
    <w:rsid w:val="00F8427C"/>
    <w:rsid w:val="00F862B7"/>
    <w:rsid w:val="00F86887"/>
    <w:rsid w:val="00F911B5"/>
    <w:rsid w:val="00F96EF2"/>
    <w:rsid w:val="00FA01B6"/>
    <w:rsid w:val="00FC69C9"/>
    <w:rsid w:val="00FE5BF6"/>
    <w:rsid w:val="00FF55A3"/>
    <w:rsid w:val="00FF5D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C29D"/>
  <w15:chartTrackingRefBased/>
  <w15:docId w15:val="{FB2DEC2C-EF10-496C-9E97-16E68810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536D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536DB"/>
  </w:style>
  <w:style w:type="paragraph" w:styleId="Sidefod">
    <w:name w:val="footer"/>
    <w:basedOn w:val="Normal"/>
    <w:link w:val="SidefodTegn"/>
    <w:uiPriority w:val="99"/>
    <w:unhideWhenUsed/>
    <w:rsid w:val="00F536D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536DB"/>
  </w:style>
  <w:style w:type="paragraph" w:styleId="Listeafsnit">
    <w:name w:val="List Paragraph"/>
    <w:basedOn w:val="Normal"/>
    <w:uiPriority w:val="34"/>
    <w:qFormat/>
    <w:rsid w:val="002530F4"/>
    <w:pPr>
      <w:ind w:left="720"/>
      <w:contextualSpacing/>
    </w:pPr>
  </w:style>
  <w:style w:type="character" w:styleId="Hyperlink">
    <w:name w:val="Hyperlink"/>
    <w:basedOn w:val="Standardskrifttypeiafsnit"/>
    <w:uiPriority w:val="99"/>
    <w:unhideWhenUsed/>
    <w:rsid w:val="0035286B"/>
    <w:rPr>
      <w:color w:val="0563C1" w:themeColor="hyperlink"/>
      <w:u w:val="single"/>
    </w:rPr>
  </w:style>
  <w:style w:type="character" w:styleId="BesgtLink">
    <w:name w:val="FollowedHyperlink"/>
    <w:basedOn w:val="Standardskrifttypeiafsnit"/>
    <w:uiPriority w:val="99"/>
    <w:semiHidden/>
    <w:unhideWhenUsed/>
    <w:rsid w:val="003528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vendborg.dk/borger/barn/mit-barn-skal-i-dagtilbud/kommunale-og-selvejende-dagtilbu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2516</Words>
  <Characters>16908</Characters>
  <Application>Microsoft Office Word</Application>
  <DocSecurity>0</DocSecurity>
  <Lines>367</Lines>
  <Paragraphs>236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Lykke Ejby</dc:creator>
  <cp:keywords/>
  <dc:description/>
  <cp:lastModifiedBy>Britt Lykke Ejby</cp:lastModifiedBy>
  <cp:revision>2</cp:revision>
  <dcterms:created xsi:type="dcterms:W3CDTF">2023-05-17T12:10:00Z</dcterms:created>
  <dcterms:modified xsi:type="dcterms:W3CDTF">2023-05-17T12:10:00Z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{CBACF3A0-F61F-4EDF-88EC-B8E5C66E3684}</vt:lpwstr>
  </property>
</Properties>
</file>