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68B13" w14:textId="549552E5" w:rsidR="007F3EA9" w:rsidRDefault="00944D0D">
      <w:pPr>
        <w:rPr>
          <w:color w:val="51B6B5"/>
          <w:spacing w:val="-4"/>
        </w:rPr>
      </w:pPr>
      <w:r>
        <w:rPr>
          <w:noProof/>
          <w:color w:val="51B6B5"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9A07D5" wp14:editId="61DC12D5">
                <wp:simplePos x="0" y="0"/>
                <wp:positionH relativeFrom="column">
                  <wp:posOffset>4273329</wp:posOffset>
                </wp:positionH>
                <wp:positionV relativeFrom="paragraph">
                  <wp:posOffset>-674618</wp:posOffset>
                </wp:positionV>
                <wp:extent cx="2099144" cy="1367099"/>
                <wp:effectExtent l="0" t="0" r="0" b="5080"/>
                <wp:wrapNone/>
                <wp:docPr id="11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144" cy="13670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0AC786" w14:textId="0C1A227A" w:rsidR="00944D0D" w:rsidRPr="00944D0D" w:rsidRDefault="00944D0D" w:rsidP="00944D0D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944D0D">
                              <w:rPr>
                                <w:sz w:val="56"/>
                                <w:szCs w:val="56"/>
                              </w:rPr>
                              <w:t>202</w:t>
                            </w:r>
                            <w:r w:rsidR="00B92829">
                              <w:rPr>
                                <w:sz w:val="56"/>
                                <w:szCs w:val="56"/>
                              </w:rPr>
                              <w:t>6-2027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A07D5" id="_x0000_t202" coordsize="21600,21600" o:spt="202" path="m,l,21600r21600,l21600,xe">
                <v:stroke joinstyle="miter"/>
                <v:path gradientshapeok="t" o:connecttype="rect"/>
              </v:shapetype>
              <v:shape id="Tekstfelt 11" o:spid="_x0000_s1026" type="#_x0000_t202" style="position:absolute;margin-left:336.5pt;margin-top:-53.1pt;width:165.3pt;height:107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" fillcolor="white [3201]" stroked="f" strokeweight=".5pt">
                <v:textbox>
                  <w:txbxContent>
                    <w:p w14:paraId="2D0AC786" w14:textId="0C1A227A" w:rsidR="00944D0D" w:rsidRPr="00944D0D" w:rsidRDefault="00944D0D" w:rsidP="00944D0D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944D0D">
                        <w:rPr>
                          <w:sz w:val="56"/>
                          <w:szCs w:val="56"/>
                        </w:rPr>
                        <w:t>202</w:t>
                      </w:r>
                      <w:r w:rsidR="00B92829">
                        <w:rPr>
                          <w:sz w:val="56"/>
                          <w:szCs w:val="56"/>
                        </w:rPr>
                        <w:t>6-2027</w:t>
                      </w:r>
                    </w:p>
                  </w:txbxContent>
                </v:textbox>
              </v:shape>
            </w:pict>
          </mc:Fallback>
        </mc:AlternateContent>
      </w:r>
      <w:r w:rsidR="005330D1">
        <w:rPr>
          <w:noProof/>
          <w:color w:val="51B6B5"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CAC0A" wp14:editId="55DFF4DA">
                <wp:simplePos x="0" y="0"/>
                <wp:positionH relativeFrom="column">
                  <wp:posOffset>11430</wp:posOffset>
                </wp:positionH>
                <wp:positionV relativeFrom="paragraph">
                  <wp:posOffset>947448</wp:posOffset>
                </wp:positionV>
                <wp:extent cx="3721210" cy="652007"/>
                <wp:effectExtent l="0" t="0" r="0" b="0"/>
                <wp:wrapNone/>
                <wp:docPr id="10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210" cy="6520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0B4505" w14:textId="71A357B6" w:rsidR="005330D1" w:rsidRPr="005330D1" w:rsidRDefault="00DE66D3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Fyrtårnet</w:t>
                            </w:r>
                            <w:r w:rsidR="00B92829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46A07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Lilleskoven</w:t>
                            </w:r>
                            <w:r w:rsidR="00B92829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s Børnehus</w:t>
                            </w:r>
                            <w:r w:rsidR="001C6EB7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2CAC0A" id="Tekstfelt 10" o:spid="_x0000_s1027" type="#_x0000_t202" style="position:absolute;margin-left:.9pt;margin-top:74.6pt;width:293pt;height:5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" filled="f" stroked="f" strokeweight=".5pt">
                <v:textbox>
                  <w:txbxContent>
                    <w:p w14:paraId="5E0B4505" w14:textId="71A357B6" w:rsidR="005330D1" w:rsidRPr="005330D1" w:rsidRDefault="00DE66D3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Fyrtårnet</w:t>
                      </w:r>
                      <w:r w:rsidR="00B92829"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946A07">
                        <w:rPr>
                          <w:color w:val="FFFFFF" w:themeColor="background1"/>
                          <w:sz w:val="36"/>
                          <w:szCs w:val="36"/>
                        </w:rPr>
                        <w:t>Lilleskoven</w:t>
                      </w:r>
                      <w:r w:rsidR="00B92829">
                        <w:rPr>
                          <w:color w:val="FFFFFF" w:themeColor="background1"/>
                          <w:sz w:val="36"/>
                          <w:szCs w:val="36"/>
                        </w:rPr>
                        <w:t>s Børnehus</w:t>
                      </w:r>
                      <w:r w:rsidR="001C6EB7"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50632">
        <w:rPr>
          <w:noProof/>
          <w:color w:val="51B6B5"/>
          <w:spacing w:val="-4"/>
        </w:rPr>
        <w:drawing>
          <wp:anchor distT="0" distB="0" distL="114300" distR="114300" simplePos="0" relativeHeight="251658240" behindDoc="1" locked="0" layoutInCell="1" allowOverlap="1" wp14:anchorId="0F072BB4" wp14:editId="16BC09D8">
            <wp:simplePos x="0" y="0"/>
            <wp:positionH relativeFrom="column">
              <wp:posOffset>-553114</wp:posOffset>
            </wp:positionH>
            <wp:positionV relativeFrom="page">
              <wp:posOffset>183515</wp:posOffset>
            </wp:positionV>
            <wp:extent cx="7380000" cy="10407600"/>
            <wp:effectExtent l="0" t="0" r="0" b="0"/>
            <wp:wrapNone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lede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000" cy="1040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EA9">
        <w:rPr>
          <w:color w:val="51B6B5"/>
          <w:spacing w:val="-4"/>
        </w:rPr>
        <w:br w:type="page"/>
      </w:r>
    </w:p>
    <w:p w14:paraId="248164EE" w14:textId="18533FB3" w:rsidR="004E32D3" w:rsidRPr="00AE1769" w:rsidRDefault="00797551" w:rsidP="006875A6">
      <w:pPr>
        <w:pStyle w:val="Overskrift1"/>
        <w:spacing w:before="120" w:line="697" w:lineRule="exact"/>
        <w:ind w:left="0"/>
        <w:rPr>
          <w:color w:val="51B6B5"/>
          <w:spacing w:val="-24"/>
          <w:sz w:val="52"/>
          <w:szCs w:val="52"/>
          <w:lang w:val="da-DK"/>
        </w:rPr>
      </w:pPr>
      <w:r w:rsidRPr="00AE1769">
        <w:rPr>
          <w:color w:val="51B6B5"/>
          <w:spacing w:val="-4"/>
          <w:sz w:val="52"/>
          <w:szCs w:val="52"/>
          <w:lang w:val="da-DK"/>
        </w:rPr>
        <w:lastRenderedPageBreak/>
        <w:t xml:space="preserve">Formålet </w:t>
      </w:r>
      <w:r w:rsidR="00092D4E">
        <w:rPr>
          <w:color w:val="51B6B5"/>
          <w:spacing w:val="-4"/>
          <w:sz w:val="52"/>
          <w:szCs w:val="52"/>
          <w:lang w:val="da-DK"/>
        </w:rPr>
        <w:t>og indhold</w:t>
      </w:r>
    </w:p>
    <w:p w14:paraId="08255585" w14:textId="09C33D86" w:rsidR="004E32D3" w:rsidRDefault="004E32D3"/>
    <w:p w14:paraId="17462FCE" w14:textId="54E93B4E" w:rsidR="00F82101" w:rsidRPr="005D40B9" w:rsidRDefault="00F82101" w:rsidP="00F82101">
      <w:pPr>
        <w:rPr>
          <w:rFonts w:ascii="Verdana" w:hAnsi="Verdana"/>
        </w:rPr>
      </w:pPr>
      <w:r w:rsidRPr="005D40B9">
        <w:rPr>
          <w:rFonts w:ascii="Verdana" w:hAnsi="Verdana"/>
        </w:rPr>
        <w:t>Formålet med det pædagogiske tilsyn i Svendborg Kommunes dagtilbud er både at få øje på det, der går godt samt at få øje på, hvordan det enkelte børnehus kan udvikle sig.</w:t>
      </w:r>
    </w:p>
    <w:p w14:paraId="4D5B10F5" w14:textId="0912C02E" w:rsidR="004E32D3" w:rsidRPr="005D40B9" w:rsidRDefault="004E32D3" w:rsidP="004E32D3">
      <w:pPr>
        <w:rPr>
          <w:rFonts w:ascii="Verdana" w:hAnsi="Verdana"/>
        </w:rPr>
      </w:pPr>
      <w:r w:rsidRPr="005D40B9">
        <w:rPr>
          <w:rFonts w:ascii="Verdana" w:hAnsi="Verdana"/>
        </w:rPr>
        <w:t xml:space="preserve">Ifølge Dagtilbudsloven skal der være pædagogisk tilsyn i alle </w:t>
      </w:r>
      <w:r w:rsidR="00B92829" w:rsidRPr="005D40B9">
        <w:rPr>
          <w:rFonts w:ascii="Verdana" w:hAnsi="Verdana"/>
        </w:rPr>
        <w:t xml:space="preserve">dagtilbud </w:t>
      </w:r>
      <w:r w:rsidRPr="005D40B9">
        <w:rPr>
          <w:rFonts w:ascii="Verdana" w:hAnsi="Verdana"/>
        </w:rPr>
        <w:t>hvert andet år</w:t>
      </w:r>
      <w:r w:rsidR="00B92829" w:rsidRPr="005D40B9">
        <w:rPr>
          <w:rFonts w:ascii="Verdana" w:hAnsi="Verdana"/>
        </w:rPr>
        <w:t xml:space="preserve"> med efterfølgende </w:t>
      </w:r>
      <w:r w:rsidRPr="005D40B9">
        <w:rPr>
          <w:rFonts w:ascii="Verdana" w:hAnsi="Verdana"/>
        </w:rPr>
        <w:t>offentliggøre</w:t>
      </w:r>
      <w:r w:rsidR="00B92829" w:rsidRPr="005D40B9">
        <w:rPr>
          <w:rFonts w:ascii="Verdana" w:hAnsi="Verdana"/>
        </w:rPr>
        <w:t xml:space="preserve">lse af </w:t>
      </w:r>
      <w:r w:rsidRPr="005D40B9">
        <w:rPr>
          <w:rFonts w:ascii="Verdana" w:hAnsi="Verdana"/>
        </w:rPr>
        <w:t>en tilsynsrapport</w:t>
      </w:r>
      <w:r w:rsidR="00B92829" w:rsidRPr="005D40B9">
        <w:rPr>
          <w:rFonts w:ascii="Verdana" w:hAnsi="Verdana"/>
        </w:rPr>
        <w:t xml:space="preserve">. </w:t>
      </w:r>
    </w:p>
    <w:p w14:paraId="39A6595A" w14:textId="317611AD" w:rsidR="004E32D3" w:rsidRPr="005D40B9" w:rsidRDefault="004E32D3" w:rsidP="004E32D3">
      <w:pPr>
        <w:rPr>
          <w:rFonts w:ascii="Verdana" w:hAnsi="Verdana"/>
        </w:rPr>
      </w:pPr>
      <w:r w:rsidRPr="005D40B9">
        <w:rPr>
          <w:rFonts w:ascii="Verdana" w:hAnsi="Verdana"/>
        </w:rPr>
        <w:t xml:space="preserve">Tilsynsrapporten opsummerer på de resultater, som tilsynet har givet anledning til og giver et indblik i </w:t>
      </w:r>
      <w:r w:rsidR="00F82101" w:rsidRPr="005D40B9">
        <w:rPr>
          <w:rFonts w:ascii="Verdana" w:hAnsi="Verdana"/>
        </w:rPr>
        <w:t>bør</w:t>
      </w:r>
      <w:r w:rsidR="00B92829" w:rsidRPr="005D40B9">
        <w:rPr>
          <w:rFonts w:ascii="Verdana" w:hAnsi="Verdana"/>
        </w:rPr>
        <w:t>nehusets</w:t>
      </w:r>
      <w:r w:rsidRPr="005D40B9">
        <w:rPr>
          <w:rFonts w:ascii="Verdana" w:hAnsi="Verdana"/>
        </w:rPr>
        <w:t xml:space="preserve"> styrker og hvilke udviklingstiltag, der vil blive arbejdet med på baggrund af tilsynet. </w:t>
      </w:r>
    </w:p>
    <w:p w14:paraId="49DD54E0" w14:textId="765806B9" w:rsidR="00092D4E" w:rsidRDefault="00092D4E" w:rsidP="00092D4E">
      <w:pPr>
        <w:rPr>
          <w:rFonts w:ascii="Verdana" w:hAnsi="Verdana"/>
        </w:rPr>
      </w:pPr>
      <w:r>
        <w:rPr>
          <w:rFonts w:ascii="Verdana" w:hAnsi="Verdana"/>
        </w:rPr>
        <w:t xml:space="preserve">I tilsynet foretages observationer ved brug af KIDS-metoden. KIDS er et anerkendt observationsmateriale til vurdering af kvaliteten i den pædagogiske praksis.  </w:t>
      </w:r>
    </w:p>
    <w:p w14:paraId="1B57BA27" w14:textId="2BB1E42D" w:rsidR="00092D4E" w:rsidRDefault="00092D4E" w:rsidP="00092D4E">
      <w:pPr>
        <w:rPr>
          <w:rFonts w:ascii="Verdana" w:hAnsi="Verdana"/>
        </w:rPr>
      </w:pPr>
      <w:r>
        <w:rPr>
          <w:rFonts w:ascii="Verdana" w:hAnsi="Verdana"/>
        </w:rPr>
        <w:t xml:space="preserve">Observationerne foretages altid i et læringsfællesskab for at få flere øjne på praksis og for at kunne nuancere dialogerne efterfølgende på tilsynsmødet. </w:t>
      </w:r>
    </w:p>
    <w:p w14:paraId="552CD1AC" w14:textId="423A85F0" w:rsidR="007F547B" w:rsidRPr="005D40B9" w:rsidRDefault="007F547B" w:rsidP="00092D4E">
      <w:pPr>
        <w:rPr>
          <w:rFonts w:ascii="Verdana" w:hAnsi="Verdana"/>
        </w:rPr>
      </w:pPr>
      <w:r>
        <w:rPr>
          <w:rFonts w:ascii="Verdana" w:hAnsi="Verdana"/>
        </w:rPr>
        <w:t xml:space="preserve">I Fyrtårnet foretages tilsynet af lederkollegaerne i netværket med deltagelse af pædagogisk konsulent. </w:t>
      </w:r>
    </w:p>
    <w:p w14:paraId="5C2D20FE" w14:textId="1E9BB00C" w:rsidR="007F547B" w:rsidRDefault="007F547B" w:rsidP="004E32D3">
      <w:pPr>
        <w:rPr>
          <w:rFonts w:ascii="Verdana" w:hAnsi="Verdana"/>
        </w:rPr>
      </w:pPr>
      <w:r>
        <w:rPr>
          <w:rFonts w:ascii="Verdana" w:hAnsi="Verdana"/>
        </w:rPr>
        <w:t xml:space="preserve">Som opfølgning på tilsynet afholdes et tilsynsmøde med ledelse og bestyrelsesformand.  </w:t>
      </w:r>
    </w:p>
    <w:p w14:paraId="3DBE9D13" w14:textId="40216504" w:rsidR="004E32D3" w:rsidRPr="005D40B9" w:rsidRDefault="004E32D3" w:rsidP="004E32D3">
      <w:pPr>
        <w:rPr>
          <w:rFonts w:ascii="Verdana" w:hAnsi="Verdana"/>
        </w:rPr>
      </w:pPr>
      <w:r w:rsidRPr="005D40B9">
        <w:rPr>
          <w:rFonts w:ascii="Verdana" w:hAnsi="Verdana"/>
        </w:rPr>
        <w:t xml:space="preserve">Et pædagogisk tilsyn er et øjebliksbillede af den pædagogiske praksis, og derfor kan en tilsynsrapport ikke stå alene i forhold til at danne sig et indtryk af kvaliteten. </w:t>
      </w:r>
    </w:p>
    <w:p w14:paraId="4E601A54" w14:textId="77777777" w:rsidR="004E32D3" w:rsidRPr="005D40B9" w:rsidRDefault="004E32D3" w:rsidP="004E32D3">
      <w:pPr>
        <w:rPr>
          <w:rFonts w:ascii="Verdana" w:hAnsi="Verdana"/>
        </w:rPr>
      </w:pPr>
      <w:r w:rsidRPr="005D40B9">
        <w:rPr>
          <w:rFonts w:ascii="Verdana" w:hAnsi="Verdana"/>
        </w:rPr>
        <w:t>Ministeriets styrkede pædagogiske læreplan er gældende i alle dagtilbud, og det pædagogiske tilsyn vil derfor også være et bidrag til evaluering af arbejdet med den pædagogiske læreplan.</w:t>
      </w:r>
    </w:p>
    <w:p w14:paraId="1E593AD1" w14:textId="039C4500" w:rsidR="004E32D3" w:rsidRPr="005D40B9" w:rsidRDefault="004E32D3" w:rsidP="004E32D3">
      <w:pPr>
        <w:rPr>
          <w:rFonts w:ascii="Verdana" w:hAnsi="Verdana"/>
        </w:rPr>
      </w:pPr>
      <w:r w:rsidRPr="005D40B9">
        <w:rPr>
          <w:rFonts w:ascii="Verdana" w:hAnsi="Verdana"/>
        </w:rPr>
        <w:t xml:space="preserve">I Svendborg Kommune har Børne- og Ungeudvalget godkendt ”Vision, mission og fælles pædagogisk grundlag”, som beskriver den tilgang og det værdimæssige grundlag, som kendetegner de kommunale og selvejende dagtilbud i Svendborg Kommune. </w:t>
      </w:r>
    </w:p>
    <w:p w14:paraId="4FD387A9" w14:textId="77777777" w:rsidR="007F547B" w:rsidRDefault="007F547B" w:rsidP="00B92829">
      <w:pPr>
        <w:rPr>
          <w:rFonts w:ascii="Verdana" w:hAnsi="Verdana"/>
        </w:rPr>
      </w:pPr>
      <w:r w:rsidRPr="007F547B">
        <w:rPr>
          <w:rFonts w:ascii="Verdana" w:hAnsi="Verdana"/>
        </w:rPr>
        <w:t xml:space="preserve">En detaljeret beskrivelse af rammerne for det pædagogiske tilsyn i Svendborg Kommune kan tilgås via dette link: </w:t>
      </w:r>
    </w:p>
    <w:p w14:paraId="2549378D" w14:textId="428F344C" w:rsidR="006C302B" w:rsidRPr="005D40B9" w:rsidRDefault="007F547B" w:rsidP="00B92829">
      <w:pPr>
        <w:rPr>
          <w:rFonts w:ascii="Verdana" w:hAnsi="Verdana"/>
        </w:rPr>
      </w:pPr>
      <w:hyperlink r:id="rId9" w:history="1">
        <w:r w:rsidRPr="007A5799">
          <w:rPr>
            <w:rStyle w:val="Hyperlink"/>
            <w:rFonts w:ascii="Verdana" w:hAnsi="Verdana"/>
          </w:rPr>
          <w:t>https://www.svendborg.dk/borger/barn/mit-barn-skal-i-dagtilbud/kommunale-ogselvejende-dagtilbud/tilsyn-med-kommunale-og</w:t>
        </w:r>
      </w:hyperlink>
      <w:r>
        <w:rPr>
          <w:rFonts w:ascii="Verdana" w:hAnsi="Verdana"/>
        </w:rPr>
        <w:t xml:space="preserve"> </w:t>
      </w:r>
    </w:p>
    <w:p w14:paraId="5601FCB9" w14:textId="77777777" w:rsidR="006C302B" w:rsidRDefault="006C302B" w:rsidP="004E32D3">
      <w:pPr>
        <w:rPr>
          <w:sz w:val="24"/>
          <w:szCs w:val="24"/>
        </w:rPr>
      </w:pPr>
    </w:p>
    <w:p w14:paraId="1F078F1A" w14:textId="0C0A0599" w:rsidR="00014E4A" w:rsidRDefault="002530D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</w:p>
    <w:p w14:paraId="76789F18" w14:textId="1D1672D8" w:rsidR="00014E4A" w:rsidRDefault="00014E4A">
      <w:pPr>
        <w:rPr>
          <w:sz w:val="24"/>
          <w:szCs w:val="24"/>
        </w:rPr>
      </w:pPr>
    </w:p>
    <w:p w14:paraId="370C0140" w14:textId="1B1841AC" w:rsidR="00B92829" w:rsidRPr="00B92829" w:rsidRDefault="00B92829" w:rsidP="007F547B">
      <w:pPr>
        <w:rPr>
          <w:rFonts w:ascii="ApexNew-Medium" w:eastAsia="ApexNew-Medium" w:hAnsi="ApexNew-Medium" w:cs="ApexNew-Medium"/>
          <w:b/>
          <w:bCs/>
          <w:color w:val="51B6B5"/>
          <w:spacing w:val="-4"/>
          <w:sz w:val="52"/>
          <w:szCs w:val="52"/>
        </w:rPr>
      </w:pPr>
      <w:r w:rsidRPr="00B92829">
        <w:rPr>
          <w:rFonts w:ascii="ApexNew-Medium" w:eastAsia="ApexNew-Medium" w:hAnsi="ApexNew-Medium" w:cs="ApexNew-Medium"/>
          <w:b/>
          <w:bCs/>
          <w:color w:val="51B6B5"/>
          <w:spacing w:val="-4"/>
          <w:sz w:val="52"/>
          <w:szCs w:val="52"/>
        </w:rPr>
        <w:lastRenderedPageBreak/>
        <w:t>Forløbet i tilsyn</w:t>
      </w:r>
      <w:r>
        <w:rPr>
          <w:rFonts w:ascii="ApexNew-Medium" w:eastAsia="ApexNew-Medium" w:hAnsi="ApexNew-Medium" w:cs="ApexNew-Medium"/>
          <w:b/>
          <w:bCs/>
          <w:color w:val="51B6B5"/>
          <w:spacing w:val="-4"/>
          <w:sz w:val="52"/>
          <w:szCs w:val="52"/>
        </w:rPr>
        <w:t>et</w:t>
      </w:r>
      <w:r w:rsidRPr="00B92829">
        <w:rPr>
          <w:rFonts w:ascii="ApexNew-Medium" w:eastAsia="ApexNew-Medium" w:hAnsi="ApexNew-Medium" w:cs="ApexNew-Medium"/>
          <w:b/>
          <w:bCs/>
          <w:color w:val="51B6B5"/>
          <w:spacing w:val="-4"/>
          <w:sz w:val="52"/>
          <w:szCs w:val="52"/>
        </w:rPr>
        <w:t xml:space="preserve"> 2026</w:t>
      </w:r>
    </w:p>
    <w:p w14:paraId="73CA55AD" w14:textId="77777777" w:rsidR="00C5670E" w:rsidRPr="00C5670E" w:rsidRDefault="00C5670E" w:rsidP="00C5670E">
      <w:pPr>
        <w:spacing w:after="120" w:line="276" w:lineRule="auto"/>
        <w:mirrorIndents/>
        <w:rPr>
          <w:rFonts w:ascii="Verdana" w:hAnsi="Verdana"/>
        </w:rPr>
      </w:pPr>
      <w:r w:rsidRPr="00C5670E">
        <w:rPr>
          <w:rFonts w:ascii="Verdana" w:hAnsi="Verdana"/>
        </w:rPr>
        <w:t xml:space="preserve">For at understøtte at der sker pædagogisk udvikling på baggrund af et tilsyn, er tilsynet tilrettelagt som et forløb. </w:t>
      </w:r>
    </w:p>
    <w:p w14:paraId="632562FF" w14:textId="77777777" w:rsidR="00B92829" w:rsidRPr="007F547B" w:rsidRDefault="00B92829" w:rsidP="00B92829">
      <w:pPr>
        <w:pStyle w:val="Listeafsnit"/>
        <w:numPr>
          <w:ilvl w:val="0"/>
          <w:numId w:val="5"/>
        </w:numPr>
        <w:spacing w:after="120" w:line="276" w:lineRule="auto"/>
        <w:mirrorIndents/>
        <w:rPr>
          <w:rFonts w:ascii="Verdana" w:eastAsiaTheme="minorHAnsi" w:hAnsi="Verdana" w:cstheme="minorBidi"/>
          <w:lang w:val="da-DK"/>
        </w:rPr>
      </w:pPr>
      <w:r w:rsidRPr="007F547B">
        <w:rPr>
          <w:rFonts w:ascii="Verdana" w:eastAsiaTheme="minorHAnsi" w:hAnsi="Verdana" w:cstheme="minorBidi"/>
          <w:lang w:val="da-DK"/>
        </w:rPr>
        <w:t xml:space="preserve">Efter det uanmeldte tilsyn afholdes et tilsynsmøde hvor børnehusets dagtilbudsledelse og bestyrelse får en tilbagemelding fra observationen. </w:t>
      </w:r>
    </w:p>
    <w:p w14:paraId="6AF120DE" w14:textId="77777777" w:rsidR="00B92829" w:rsidRPr="007F547B" w:rsidRDefault="00B92829" w:rsidP="00B92829">
      <w:pPr>
        <w:pStyle w:val="Listeafsnit"/>
        <w:numPr>
          <w:ilvl w:val="0"/>
          <w:numId w:val="5"/>
        </w:numPr>
        <w:spacing w:after="120" w:line="276" w:lineRule="auto"/>
        <w:mirrorIndents/>
        <w:rPr>
          <w:rFonts w:ascii="Verdana" w:eastAsiaTheme="minorHAnsi" w:hAnsi="Verdana" w:cstheme="minorBidi"/>
          <w:lang w:val="da-DK"/>
        </w:rPr>
      </w:pPr>
      <w:r w:rsidRPr="007F547B">
        <w:rPr>
          <w:rFonts w:ascii="Verdana" w:eastAsiaTheme="minorHAnsi" w:hAnsi="Verdana" w:cstheme="minorBidi"/>
          <w:lang w:val="da-DK"/>
        </w:rPr>
        <w:t xml:space="preserve">Hvis det vurderes, at børnehuset har behov for at blive understøttet i arbejdet med at omsætte udviklingstiltagene, aftales næste skridt i samarbejde med pædagogisk konsulent. </w:t>
      </w:r>
    </w:p>
    <w:p w14:paraId="574760B2" w14:textId="77777777" w:rsidR="00B92829" w:rsidRPr="007F547B" w:rsidRDefault="00B92829" w:rsidP="00B92829">
      <w:pPr>
        <w:pStyle w:val="Listeafsnit"/>
        <w:numPr>
          <w:ilvl w:val="0"/>
          <w:numId w:val="5"/>
        </w:numPr>
        <w:spacing w:after="120" w:line="276" w:lineRule="auto"/>
        <w:mirrorIndents/>
        <w:rPr>
          <w:rFonts w:ascii="Verdana" w:eastAsiaTheme="minorHAnsi" w:hAnsi="Verdana" w:cstheme="minorBidi"/>
          <w:lang w:val="da-DK"/>
        </w:rPr>
      </w:pPr>
      <w:r w:rsidRPr="007F547B">
        <w:rPr>
          <w:rFonts w:ascii="Verdana" w:eastAsiaTheme="minorHAnsi" w:hAnsi="Verdana" w:cstheme="minorBidi"/>
          <w:lang w:val="da-DK"/>
        </w:rPr>
        <w:t xml:space="preserve">Børnehusets dagtilbudsleder har herefter ansvaret for at orientere medarbejderne om tilbagemeldingen fra det uanmeldte tilsyn. </w:t>
      </w:r>
    </w:p>
    <w:p w14:paraId="17704AAB" w14:textId="77777777" w:rsidR="00B92829" w:rsidRPr="007F547B" w:rsidRDefault="00B92829" w:rsidP="00B92829">
      <w:pPr>
        <w:pStyle w:val="Listeafsnit"/>
        <w:numPr>
          <w:ilvl w:val="0"/>
          <w:numId w:val="5"/>
        </w:numPr>
        <w:spacing w:after="120" w:line="276" w:lineRule="auto"/>
        <w:mirrorIndents/>
        <w:rPr>
          <w:rFonts w:ascii="Verdana" w:eastAsiaTheme="minorHAnsi" w:hAnsi="Verdana" w:cstheme="minorBidi"/>
          <w:lang w:val="da-DK"/>
        </w:rPr>
      </w:pPr>
      <w:r w:rsidRPr="007F547B">
        <w:rPr>
          <w:rFonts w:ascii="Verdana" w:eastAsiaTheme="minorHAnsi" w:hAnsi="Verdana" w:cstheme="minorBidi"/>
          <w:lang w:val="da-DK"/>
        </w:rPr>
        <w:t xml:space="preserve">Børnehusets dagtilbudsleder har ansvaret for at udarbejde en beskrivelse af de udviklingspunkter, som børnehuset vil arbejde med på baggrund af tilsynet. </w:t>
      </w:r>
    </w:p>
    <w:p w14:paraId="0C8C194E" w14:textId="4BA2FEE3" w:rsidR="00B92829" w:rsidRPr="007F547B" w:rsidRDefault="00B92829" w:rsidP="00B92829">
      <w:pPr>
        <w:pStyle w:val="Listeafsnit"/>
        <w:numPr>
          <w:ilvl w:val="0"/>
          <w:numId w:val="5"/>
        </w:numPr>
        <w:spacing w:after="120" w:line="276" w:lineRule="auto"/>
        <w:mirrorIndents/>
        <w:rPr>
          <w:rFonts w:ascii="Verdana" w:eastAsiaTheme="minorHAnsi" w:hAnsi="Verdana" w:cstheme="minorBidi"/>
          <w:lang w:val="da-DK"/>
        </w:rPr>
      </w:pPr>
      <w:r w:rsidRPr="007F547B">
        <w:rPr>
          <w:rFonts w:ascii="Verdana" w:eastAsiaTheme="minorHAnsi" w:hAnsi="Verdana" w:cstheme="minorBidi"/>
          <w:lang w:val="da-DK"/>
        </w:rPr>
        <w:t xml:space="preserve">Børnehusets dagtilbudsleder har ansvaret for at gøre </w:t>
      </w:r>
      <w:r w:rsidR="00C5670E">
        <w:rPr>
          <w:rFonts w:ascii="Verdana" w:eastAsiaTheme="minorHAnsi" w:hAnsi="Verdana" w:cstheme="minorBidi"/>
          <w:lang w:val="da-DK"/>
        </w:rPr>
        <w:t>tilsyns</w:t>
      </w:r>
      <w:r w:rsidRPr="007F547B">
        <w:rPr>
          <w:rFonts w:ascii="Verdana" w:eastAsiaTheme="minorHAnsi" w:hAnsi="Verdana" w:cstheme="minorBidi"/>
          <w:lang w:val="da-DK"/>
        </w:rPr>
        <w:t>rapporten tilgængelig på børnehusets hjemmeside, når tilsynsrapporten modtages fra pædagogisk konsulent.</w:t>
      </w:r>
    </w:p>
    <w:p w14:paraId="03EED58E" w14:textId="77777777" w:rsidR="00B92829" w:rsidRPr="007F547B" w:rsidRDefault="00FB6EF5" w:rsidP="00B92829">
      <w:pPr>
        <w:pStyle w:val="Listeafsnit"/>
        <w:numPr>
          <w:ilvl w:val="0"/>
          <w:numId w:val="5"/>
        </w:numPr>
        <w:spacing w:after="120" w:line="276" w:lineRule="auto"/>
        <w:mirrorIndents/>
        <w:rPr>
          <w:rFonts w:ascii="Verdana" w:eastAsiaTheme="minorHAnsi" w:hAnsi="Verdana" w:cstheme="minorBidi"/>
          <w:lang w:val="da-DK"/>
        </w:rPr>
      </w:pPr>
      <w:r w:rsidRPr="007F547B">
        <w:rPr>
          <w:rFonts w:ascii="Verdana" w:eastAsiaTheme="minorHAnsi" w:hAnsi="Verdana" w:cstheme="minorBidi"/>
          <w:lang w:val="da-DK"/>
        </w:rPr>
        <w:t xml:space="preserve">På tilsynsmødet er der </w:t>
      </w:r>
      <w:r w:rsidR="006C302B" w:rsidRPr="007F547B">
        <w:rPr>
          <w:rFonts w:ascii="Verdana" w:eastAsiaTheme="minorHAnsi" w:hAnsi="Verdana" w:cstheme="minorBidi"/>
          <w:lang w:val="da-DK"/>
        </w:rPr>
        <w:t xml:space="preserve">en dialog om både styrker og opmærksomheder fra observationerne.  </w:t>
      </w:r>
    </w:p>
    <w:p w14:paraId="19453F77" w14:textId="18A196FD" w:rsidR="006C302B" w:rsidRDefault="006C302B" w:rsidP="006C302B">
      <w:pPr>
        <w:spacing w:after="120" w:line="276" w:lineRule="auto"/>
        <w:mirrorIndents/>
      </w:pPr>
      <w:r w:rsidRPr="007F547B">
        <w:rPr>
          <w:rFonts w:ascii="Verdana" w:hAnsi="Verdana"/>
        </w:rPr>
        <w:t xml:space="preserve">Nedenfor fremgår elementerne i forløbet: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6C302B" w:rsidRPr="005B65D1" w14:paraId="4383DD28" w14:textId="77777777" w:rsidTr="0011644E">
        <w:trPr>
          <w:trHeight w:val="675"/>
        </w:trPr>
        <w:tc>
          <w:tcPr>
            <w:tcW w:w="2972" w:type="dxa"/>
            <w:shd w:val="clear" w:color="auto" w:fill="D9E2F3" w:themeFill="accent1" w:themeFillTint="33"/>
          </w:tcPr>
          <w:p w14:paraId="10A085A2" w14:textId="77777777" w:rsidR="006C302B" w:rsidRPr="007F547B" w:rsidRDefault="006C302B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 xml:space="preserve">Dato for KIDS-observationer </w:t>
            </w:r>
          </w:p>
        </w:tc>
        <w:tc>
          <w:tcPr>
            <w:tcW w:w="6044" w:type="dxa"/>
          </w:tcPr>
          <w:p w14:paraId="793363AD" w14:textId="23DD8DB8" w:rsidR="006C302B" w:rsidRPr="007F547B" w:rsidRDefault="00B92829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6. maj 2026</w:t>
            </w:r>
            <w:r w:rsidR="006C302B" w:rsidRPr="007F547B">
              <w:rPr>
                <w:rFonts w:ascii="Verdana" w:hAnsi="Verdana"/>
              </w:rPr>
              <w:t xml:space="preserve"> </w:t>
            </w:r>
          </w:p>
        </w:tc>
      </w:tr>
      <w:tr w:rsidR="006C302B" w:rsidRPr="005B65D1" w14:paraId="037B6F18" w14:textId="77777777" w:rsidTr="0011644E">
        <w:trPr>
          <w:trHeight w:val="675"/>
        </w:trPr>
        <w:tc>
          <w:tcPr>
            <w:tcW w:w="2972" w:type="dxa"/>
            <w:shd w:val="clear" w:color="auto" w:fill="D9E2F3" w:themeFill="accent1" w:themeFillTint="33"/>
          </w:tcPr>
          <w:p w14:paraId="34C8245E" w14:textId="1281ADC2" w:rsidR="006C302B" w:rsidRPr="007F547B" w:rsidRDefault="00B92829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 xml:space="preserve">Dato for udarbejdelse af KIDS rapport og tilbagemeldingsskema </w:t>
            </w:r>
          </w:p>
        </w:tc>
        <w:tc>
          <w:tcPr>
            <w:tcW w:w="6044" w:type="dxa"/>
          </w:tcPr>
          <w:p w14:paraId="7D280602" w14:textId="255636AC" w:rsidR="006C302B" w:rsidRPr="007F547B" w:rsidRDefault="00B92829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11. maj 2026</w:t>
            </w:r>
          </w:p>
        </w:tc>
      </w:tr>
      <w:tr w:rsidR="006C302B" w:rsidRPr="005B65D1" w14:paraId="3EF77C1A" w14:textId="77777777" w:rsidTr="0011644E">
        <w:trPr>
          <w:trHeight w:val="675"/>
        </w:trPr>
        <w:tc>
          <w:tcPr>
            <w:tcW w:w="2972" w:type="dxa"/>
            <w:shd w:val="clear" w:color="auto" w:fill="D9E2F3" w:themeFill="accent1" w:themeFillTint="33"/>
          </w:tcPr>
          <w:p w14:paraId="3161A2A4" w14:textId="15B7FAEE" w:rsidR="006C302B" w:rsidRPr="007F547B" w:rsidRDefault="00B92829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Dato for tilsynsmøde</w:t>
            </w:r>
          </w:p>
        </w:tc>
        <w:tc>
          <w:tcPr>
            <w:tcW w:w="6044" w:type="dxa"/>
          </w:tcPr>
          <w:p w14:paraId="09A94CE4" w14:textId="5D375BE6" w:rsidR="006C302B" w:rsidRPr="007F547B" w:rsidRDefault="00B92829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18. maj 2026</w:t>
            </w:r>
          </w:p>
        </w:tc>
      </w:tr>
      <w:tr w:rsidR="006C302B" w:rsidRPr="005B65D1" w14:paraId="2E0113FE" w14:textId="77777777" w:rsidTr="0011644E">
        <w:trPr>
          <w:trHeight w:val="675"/>
        </w:trPr>
        <w:tc>
          <w:tcPr>
            <w:tcW w:w="2972" w:type="dxa"/>
            <w:shd w:val="clear" w:color="auto" w:fill="D9E2F3" w:themeFill="accent1" w:themeFillTint="33"/>
          </w:tcPr>
          <w:p w14:paraId="3760D0E8" w14:textId="549036B1" w:rsidR="006C302B" w:rsidRPr="007F547B" w:rsidRDefault="00B92829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Dato for oplæg for medarbejderne på et personalemøde</w:t>
            </w:r>
          </w:p>
        </w:tc>
        <w:tc>
          <w:tcPr>
            <w:tcW w:w="6044" w:type="dxa"/>
          </w:tcPr>
          <w:p w14:paraId="183B177F" w14:textId="1D235477" w:rsidR="006C302B" w:rsidRPr="007F547B" w:rsidRDefault="00C72FA4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 juni 2026</w:t>
            </w:r>
          </w:p>
        </w:tc>
      </w:tr>
      <w:tr w:rsidR="006C302B" w14:paraId="21D55DB9" w14:textId="77777777" w:rsidTr="0011644E">
        <w:trPr>
          <w:trHeight w:val="675"/>
        </w:trPr>
        <w:tc>
          <w:tcPr>
            <w:tcW w:w="2972" w:type="dxa"/>
            <w:shd w:val="clear" w:color="auto" w:fill="D9E2F3" w:themeFill="accent1" w:themeFillTint="33"/>
          </w:tcPr>
          <w:p w14:paraId="7A68BB3B" w14:textId="77777777" w:rsidR="006C302B" w:rsidRPr="007F547B" w:rsidRDefault="006C302B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Kollegasparring i læringsfællesskabet</w:t>
            </w:r>
          </w:p>
        </w:tc>
        <w:tc>
          <w:tcPr>
            <w:tcW w:w="6044" w:type="dxa"/>
          </w:tcPr>
          <w:p w14:paraId="1EE3BCF9" w14:textId="0106D78D" w:rsidR="006C302B" w:rsidRPr="007F547B" w:rsidRDefault="00C72FA4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 lederforum blev tilsynet gennemgået og udkast til handleplanen kvalificeret.</w:t>
            </w:r>
          </w:p>
        </w:tc>
      </w:tr>
      <w:tr w:rsidR="006C302B" w14:paraId="1AA12894" w14:textId="77777777" w:rsidTr="0011644E">
        <w:trPr>
          <w:trHeight w:val="675"/>
        </w:trPr>
        <w:tc>
          <w:tcPr>
            <w:tcW w:w="2972" w:type="dxa"/>
            <w:shd w:val="clear" w:color="auto" w:fill="D9E2F3" w:themeFill="accent1" w:themeFillTint="33"/>
          </w:tcPr>
          <w:p w14:paraId="11793DB4" w14:textId="77777777" w:rsidR="006C302B" w:rsidRPr="007F547B" w:rsidRDefault="006C302B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Involvering af medarbejdere efter personalemødet</w:t>
            </w:r>
          </w:p>
        </w:tc>
        <w:tc>
          <w:tcPr>
            <w:tcW w:w="6044" w:type="dxa"/>
          </w:tcPr>
          <w:p w14:paraId="7340DE68" w14:textId="04C4A2A7" w:rsidR="006C302B" w:rsidRPr="007F547B" w:rsidRDefault="00C72FA4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Efter fremlæggelse af resultatet havde alle mulighed for at komme med input til hvad vi skal arbejde videre med. </w:t>
            </w:r>
          </w:p>
        </w:tc>
      </w:tr>
      <w:tr w:rsidR="006C302B" w14:paraId="25DEC6DD" w14:textId="77777777" w:rsidTr="0011644E">
        <w:trPr>
          <w:trHeight w:val="675"/>
        </w:trPr>
        <w:tc>
          <w:tcPr>
            <w:tcW w:w="2972" w:type="dxa"/>
            <w:shd w:val="clear" w:color="auto" w:fill="D9E2F3" w:themeFill="accent1" w:themeFillTint="33"/>
          </w:tcPr>
          <w:p w14:paraId="339E85B7" w14:textId="5F9CBEB6" w:rsidR="006C302B" w:rsidRPr="007F547B" w:rsidRDefault="00B92829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Orientering om tilsynet til Forældrebestyrelsen i dagtilbuddet</w:t>
            </w:r>
          </w:p>
        </w:tc>
        <w:tc>
          <w:tcPr>
            <w:tcW w:w="6044" w:type="dxa"/>
          </w:tcPr>
          <w:p w14:paraId="637C900D" w14:textId="10FE8B3A" w:rsidR="006C302B" w:rsidRPr="007F547B" w:rsidRDefault="00252EC0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8. juni 2026</w:t>
            </w:r>
          </w:p>
          <w:p w14:paraId="3CAF2302" w14:textId="77777777" w:rsidR="006C302B" w:rsidRPr="007F547B" w:rsidRDefault="006C302B" w:rsidP="007F547B">
            <w:pPr>
              <w:spacing w:after="120" w:line="276" w:lineRule="auto"/>
              <w:mirrorIndents/>
              <w:rPr>
                <w:rFonts w:ascii="Verdana" w:hAnsi="Verdana"/>
              </w:rPr>
            </w:pPr>
          </w:p>
        </w:tc>
      </w:tr>
      <w:tr w:rsidR="006C302B" w14:paraId="70B36002" w14:textId="77777777" w:rsidTr="0011644E">
        <w:trPr>
          <w:trHeight w:val="675"/>
        </w:trPr>
        <w:tc>
          <w:tcPr>
            <w:tcW w:w="2972" w:type="dxa"/>
            <w:shd w:val="clear" w:color="auto" w:fill="D9E2F3" w:themeFill="accent1" w:themeFillTint="33"/>
          </w:tcPr>
          <w:p w14:paraId="6E7FDC88" w14:textId="77F07A9D" w:rsidR="006C302B" w:rsidRPr="007F547B" w:rsidRDefault="00B92829" w:rsidP="0011644E">
            <w:pPr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lastRenderedPageBreak/>
              <w:t>Orientering om tilsynet til Forældregruppen</w:t>
            </w:r>
          </w:p>
        </w:tc>
        <w:tc>
          <w:tcPr>
            <w:tcW w:w="6044" w:type="dxa"/>
          </w:tcPr>
          <w:p w14:paraId="3A3C3BDA" w14:textId="46DC7FDE" w:rsidR="006C302B" w:rsidRPr="007F547B" w:rsidRDefault="00252EC0" w:rsidP="0011644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Juni 2026</w:t>
            </w:r>
          </w:p>
          <w:p w14:paraId="33D0EA25" w14:textId="77777777" w:rsidR="006C302B" w:rsidRPr="007F547B" w:rsidRDefault="006C302B" w:rsidP="0011644E">
            <w:pPr>
              <w:rPr>
                <w:rFonts w:ascii="Verdana" w:hAnsi="Verdana"/>
              </w:rPr>
            </w:pPr>
          </w:p>
        </w:tc>
      </w:tr>
    </w:tbl>
    <w:p w14:paraId="67FD054E" w14:textId="77777777" w:rsidR="006C302B" w:rsidRDefault="006C302B" w:rsidP="006C302B">
      <w:pPr>
        <w:spacing w:after="120" w:line="276" w:lineRule="auto"/>
        <w:mirrorIndents/>
      </w:pPr>
    </w:p>
    <w:p w14:paraId="4E927938" w14:textId="37FB37CA" w:rsidR="005D40B9" w:rsidRPr="00A675D3" w:rsidRDefault="007F547B" w:rsidP="005D40B9">
      <w:pPr>
        <w:pStyle w:val="Overskrift1"/>
        <w:spacing w:before="120" w:line="697" w:lineRule="exact"/>
        <w:ind w:left="0"/>
        <w:rPr>
          <w:color w:val="51B6B5"/>
          <w:spacing w:val="-24"/>
          <w:sz w:val="52"/>
          <w:szCs w:val="52"/>
          <w:lang w:val="da-DK"/>
        </w:rPr>
      </w:pPr>
      <w:r>
        <w:rPr>
          <w:color w:val="51B6B5"/>
          <w:spacing w:val="-4"/>
          <w:sz w:val="52"/>
          <w:szCs w:val="52"/>
          <w:lang w:val="da-DK"/>
        </w:rPr>
        <w:t>Øvrige elementer i tilsynet</w:t>
      </w:r>
    </w:p>
    <w:p w14:paraId="6CAA09DF" w14:textId="77777777" w:rsidR="007F547B" w:rsidRDefault="007F547B" w:rsidP="007F547B">
      <w:pPr>
        <w:rPr>
          <w:rFonts w:ascii="Verdana" w:hAnsi="Verdana"/>
        </w:rPr>
      </w:pPr>
    </w:p>
    <w:p w14:paraId="4CE670F2" w14:textId="29A8BA45" w:rsidR="005D40B9" w:rsidRPr="007F547B" w:rsidRDefault="007F547B" w:rsidP="007F547B">
      <w:pPr>
        <w:rPr>
          <w:rFonts w:ascii="Verdana" w:hAnsi="Verdana"/>
        </w:rPr>
      </w:pPr>
      <w:r>
        <w:rPr>
          <w:rFonts w:ascii="Verdana" w:hAnsi="Verdana"/>
        </w:rPr>
        <w:t>U</w:t>
      </w:r>
      <w:r w:rsidR="005D40B9" w:rsidRPr="007F547B">
        <w:rPr>
          <w:rFonts w:ascii="Verdana" w:hAnsi="Verdana"/>
        </w:rPr>
        <w:t xml:space="preserve">d over KIDS-observationer inddrages </w:t>
      </w:r>
      <w:r w:rsidR="00C5670E">
        <w:rPr>
          <w:rFonts w:ascii="Verdana" w:hAnsi="Verdana"/>
        </w:rPr>
        <w:t xml:space="preserve">ved behov yderligere </w:t>
      </w:r>
      <w:r w:rsidR="005D40B9" w:rsidRPr="007F547B">
        <w:rPr>
          <w:rFonts w:ascii="Verdana" w:hAnsi="Verdana"/>
        </w:rPr>
        <w:t>relevante kvalitative og kvantitative data</w:t>
      </w:r>
      <w:r>
        <w:rPr>
          <w:rFonts w:ascii="Verdana" w:hAnsi="Verdana"/>
        </w:rPr>
        <w:t xml:space="preserve"> på tilsynsmødet</w:t>
      </w:r>
      <w:r w:rsidR="005D40B9" w:rsidRPr="007F547B">
        <w:rPr>
          <w:rFonts w:ascii="Verdana" w:hAnsi="Verdana"/>
        </w:rPr>
        <w:t xml:space="preserve">: </w:t>
      </w:r>
    </w:p>
    <w:p w14:paraId="3F87DDA3" w14:textId="77777777" w:rsidR="005D40B9" w:rsidRPr="00C5670E" w:rsidRDefault="005D40B9" w:rsidP="00C5670E">
      <w:pPr>
        <w:pStyle w:val="Listeafsnit"/>
        <w:numPr>
          <w:ilvl w:val="0"/>
          <w:numId w:val="6"/>
        </w:numPr>
        <w:rPr>
          <w:rFonts w:ascii="Verdana" w:hAnsi="Verdana"/>
        </w:rPr>
      </w:pPr>
      <w:r w:rsidRPr="00C5670E">
        <w:rPr>
          <w:rFonts w:ascii="Verdana" w:hAnsi="Verdana"/>
        </w:rPr>
        <w:t xml:space="preserve">Sprogvurderingsdata af 3årige børn </w:t>
      </w:r>
    </w:p>
    <w:p w14:paraId="5A4E9B5E" w14:textId="77777777" w:rsidR="005D40B9" w:rsidRPr="00C5670E" w:rsidRDefault="005D40B9" w:rsidP="00C5670E">
      <w:pPr>
        <w:pStyle w:val="Listeafsnit"/>
        <w:numPr>
          <w:ilvl w:val="0"/>
          <w:numId w:val="6"/>
        </w:numPr>
        <w:rPr>
          <w:rFonts w:ascii="Verdana" w:hAnsi="Verdana"/>
        </w:rPr>
      </w:pPr>
      <w:r w:rsidRPr="00C5670E">
        <w:rPr>
          <w:rFonts w:ascii="Verdana" w:hAnsi="Verdana"/>
        </w:rPr>
        <w:t xml:space="preserve">Trivselsvurderingsdata af alle børn </w:t>
      </w:r>
    </w:p>
    <w:p w14:paraId="14AB473C" w14:textId="77777777" w:rsidR="005D40B9" w:rsidRPr="00C5670E" w:rsidRDefault="005D40B9" w:rsidP="00C5670E">
      <w:pPr>
        <w:pStyle w:val="Listeafsnit"/>
        <w:numPr>
          <w:ilvl w:val="0"/>
          <w:numId w:val="6"/>
        </w:numPr>
        <w:rPr>
          <w:rFonts w:ascii="Verdana" w:hAnsi="Verdana"/>
        </w:rPr>
      </w:pPr>
      <w:r w:rsidRPr="00C5670E">
        <w:rPr>
          <w:rFonts w:ascii="Verdana" w:hAnsi="Verdana"/>
        </w:rPr>
        <w:t>Pædagogisk læreplan</w:t>
      </w:r>
    </w:p>
    <w:p w14:paraId="09D8735C" w14:textId="77777777" w:rsidR="005D40B9" w:rsidRPr="00C5670E" w:rsidRDefault="005D40B9" w:rsidP="00C5670E">
      <w:pPr>
        <w:pStyle w:val="Listeafsnit"/>
        <w:numPr>
          <w:ilvl w:val="0"/>
          <w:numId w:val="6"/>
        </w:numPr>
        <w:rPr>
          <w:rFonts w:ascii="Verdana" w:hAnsi="Verdana"/>
        </w:rPr>
      </w:pPr>
      <w:r w:rsidRPr="00C5670E">
        <w:rPr>
          <w:rFonts w:ascii="Verdana" w:hAnsi="Verdana"/>
        </w:rPr>
        <w:t>Samarbejdet med tværfaglige samarbejdspartere</w:t>
      </w:r>
    </w:p>
    <w:p w14:paraId="4FCE4A7E" w14:textId="77777777" w:rsidR="005D40B9" w:rsidRPr="00C5670E" w:rsidRDefault="005D40B9" w:rsidP="00C5670E">
      <w:pPr>
        <w:pStyle w:val="Listeafsnit"/>
        <w:numPr>
          <w:ilvl w:val="0"/>
          <w:numId w:val="6"/>
        </w:numPr>
        <w:rPr>
          <w:rFonts w:ascii="Verdana" w:hAnsi="Verdana"/>
        </w:rPr>
      </w:pPr>
      <w:r w:rsidRPr="00C5670E">
        <w:rPr>
          <w:rFonts w:ascii="Verdana" w:hAnsi="Verdana"/>
        </w:rPr>
        <w:t>Evt. forældrehenvendelser</w:t>
      </w:r>
    </w:p>
    <w:p w14:paraId="24261855" w14:textId="24F3DEA9" w:rsidR="00AE246D" w:rsidRDefault="00AE246D" w:rsidP="0014585D">
      <w:pPr>
        <w:pStyle w:val="Overskrift1"/>
        <w:spacing w:before="120" w:line="697" w:lineRule="exact"/>
        <w:ind w:left="0"/>
        <w:rPr>
          <w:color w:val="51B6B5"/>
          <w:spacing w:val="-4"/>
          <w:sz w:val="52"/>
          <w:szCs w:val="52"/>
          <w:lang w:val="da-DK"/>
        </w:rPr>
      </w:pPr>
    </w:p>
    <w:p w14:paraId="738B12FE" w14:textId="687D5683" w:rsidR="0014585D" w:rsidRPr="00AE1769" w:rsidRDefault="005D40B9" w:rsidP="0014585D">
      <w:pPr>
        <w:pStyle w:val="Overskrift1"/>
        <w:spacing w:before="120" w:line="697" w:lineRule="exact"/>
        <w:ind w:left="0"/>
        <w:rPr>
          <w:color w:val="51B6B5"/>
          <w:spacing w:val="-24"/>
          <w:sz w:val="52"/>
          <w:szCs w:val="52"/>
          <w:lang w:val="da-DK"/>
        </w:rPr>
      </w:pPr>
      <w:r>
        <w:rPr>
          <w:color w:val="51B6B5"/>
          <w:spacing w:val="-4"/>
          <w:sz w:val="52"/>
          <w:szCs w:val="52"/>
          <w:lang w:val="da-DK"/>
        </w:rPr>
        <w:t>Børnehusets udviklingspunkter</w:t>
      </w:r>
    </w:p>
    <w:p w14:paraId="2048AF47" w14:textId="739B2F59" w:rsidR="006875A6" w:rsidRDefault="006875A6">
      <w:pPr>
        <w:rPr>
          <w:sz w:val="28"/>
          <w:szCs w:val="28"/>
        </w:rPr>
      </w:pPr>
    </w:p>
    <w:p w14:paraId="4D3D75A7" w14:textId="77777777" w:rsidR="005D40B9" w:rsidRPr="007F547B" w:rsidRDefault="005D40B9" w:rsidP="00C5670E">
      <w:pPr>
        <w:spacing w:after="0" w:line="360" w:lineRule="auto"/>
        <w:rPr>
          <w:rFonts w:ascii="Verdana" w:hAnsi="Verdana"/>
        </w:rPr>
      </w:pPr>
      <w:r w:rsidRPr="007F547B">
        <w:rPr>
          <w:rFonts w:ascii="Verdana" w:hAnsi="Verdana"/>
        </w:rPr>
        <w:t xml:space="preserve">På baggrund af tilsynet og det efterfølgende tilsynsmøde har børnehusets dagtilbudsleder i samarbejde med bestyrelse og medarbejdere valgt et eller flere udviklingspunkter fra tilsynet, som der skal arbejdes med frem mod næste tilsyn. </w:t>
      </w:r>
    </w:p>
    <w:p w14:paraId="72D5D87C" w14:textId="638DAD47" w:rsidR="005D40B9" w:rsidRPr="007F547B" w:rsidRDefault="005D40B9" w:rsidP="00C5670E">
      <w:pPr>
        <w:spacing w:after="0" w:line="360" w:lineRule="auto"/>
        <w:rPr>
          <w:rFonts w:ascii="Verdana" w:hAnsi="Verdana"/>
        </w:rPr>
      </w:pPr>
      <w:r w:rsidRPr="007F547B">
        <w:rPr>
          <w:rFonts w:ascii="Verdana" w:hAnsi="Verdana"/>
        </w:rPr>
        <w:t xml:space="preserve">Udviklingspunkterne fremgår i boksen nedenfor. </w:t>
      </w:r>
    </w:p>
    <w:tbl>
      <w:tblPr>
        <w:tblStyle w:val="Tabel-Gitter"/>
        <w:tblW w:w="8926" w:type="dxa"/>
        <w:tblLook w:val="04A0" w:firstRow="1" w:lastRow="0" w:firstColumn="1" w:lastColumn="0" w:noHBand="0" w:noVBand="1"/>
      </w:tblPr>
      <w:tblGrid>
        <w:gridCol w:w="4608"/>
        <w:gridCol w:w="4318"/>
      </w:tblGrid>
      <w:tr w:rsidR="009631E7" w14:paraId="05413380" w14:textId="77777777" w:rsidTr="00C5670E">
        <w:trPr>
          <w:trHeight w:val="336"/>
        </w:trPr>
        <w:tc>
          <w:tcPr>
            <w:tcW w:w="8926" w:type="dxa"/>
            <w:gridSpan w:val="2"/>
            <w:shd w:val="clear" w:color="auto" w:fill="9CC2E5" w:themeFill="accent5" w:themeFillTint="99"/>
          </w:tcPr>
          <w:p w14:paraId="52E87A74" w14:textId="77777777" w:rsidR="007F547B" w:rsidRDefault="007F547B" w:rsidP="00D64EB1">
            <w:pPr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371BB8C8" w14:textId="676CC5AD" w:rsidR="009631E7" w:rsidRPr="00C5670E" w:rsidRDefault="005D40B9" w:rsidP="00D64E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670E">
              <w:rPr>
                <w:rFonts w:ascii="Arial" w:hAnsi="Arial" w:cs="Arial"/>
                <w:b/>
                <w:sz w:val="24"/>
                <w:szCs w:val="24"/>
              </w:rPr>
              <w:t>Børnehus: Lilleskovens Børnehus</w:t>
            </w:r>
          </w:p>
          <w:p w14:paraId="5F381317" w14:textId="05001390" w:rsidR="007F547B" w:rsidRPr="0039051B" w:rsidRDefault="007F547B" w:rsidP="00D64EB1">
            <w:pPr>
              <w:rPr>
                <w:rFonts w:ascii="Arial" w:hAnsi="Arial" w:cs="Arial"/>
                <w:b/>
                <w:color w:val="0070C0"/>
              </w:rPr>
            </w:pPr>
          </w:p>
        </w:tc>
      </w:tr>
      <w:tr w:rsidR="005D40B9" w:rsidRPr="00DF0698" w14:paraId="495C5D90" w14:textId="77777777" w:rsidTr="00C5670E">
        <w:tc>
          <w:tcPr>
            <w:tcW w:w="8926" w:type="dxa"/>
            <w:gridSpan w:val="2"/>
            <w:shd w:val="clear" w:color="auto" w:fill="D9E2F3" w:themeFill="accent1" w:themeFillTint="33"/>
          </w:tcPr>
          <w:p w14:paraId="09AE87B3" w14:textId="77777777" w:rsidR="00C5670E" w:rsidRDefault="00C5670E" w:rsidP="005D40B9">
            <w:pPr>
              <w:spacing w:line="360" w:lineRule="auto"/>
              <w:rPr>
                <w:rFonts w:ascii="Verdana" w:hAnsi="Verdana"/>
                <w:b/>
                <w:bCs/>
              </w:rPr>
            </w:pPr>
          </w:p>
          <w:p w14:paraId="4535A3C3" w14:textId="1D6A14D9" w:rsidR="005D40B9" w:rsidRPr="007F547B" w:rsidRDefault="005D40B9" w:rsidP="005D40B9">
            <w:pPr>
              <w:spacing w:line="360" w:lineRule="auto"/>
              <w:rPr>
                <w:rFonts w:ascii="Verdana" w:hAnsi="Verdana"/>
                <w:b/>
                <w:bCs/>
              </w:rPr>
            </w:pPr>
            <w:r w:rsidRPr="007F547B">
              <w:rPr>
                <w:rFonts w:ascii="Verdana" w:hAnsi="Verdana"/>
                <w:b/>
                <w:bCs/>
              </w:rPr>
              <w:t>Beskrivelse af udviklingspunkt 1: Fysiske omgivelser - ude</w:t>
            </w:r>
          </w:p>
          <w:p w14:paraId="35D85B83" w14:textId="77777777" w:rsidR="005D40B9" w:rsidRPr="007F547B" w:rsidRDefault="005D40B9" w:rsidP="005D40B9">
            <w:pPr>
              <w:spacing w:line="360" w:lineRule="auto"/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 xml:space="preserve">Vi vil udvikle de to overdækkede rum på legepladsen, så de fremstår æstetiske, tydeligt indrettede og inviterer til varierede legemuligheder. </w:t>
            </w:r>
          </w:p>
          <w:p w14:paraId="6964EC97" w14:textId="77777777" w:rsidR="005D40B9" w:rsidRPr="007F547B" w:rsidRDefault="005D40B9" w:rsidP="005D40B9">
            <w:pPr>
              <w:rPr>
                <w:rFonts w:ascii="Verdana" w:hAnsi="Verdana"/>
              </w:rPr>
            </w:pPr>
            <w:r w:rsidRPr="007F547B">
              <w:rPr>
                <w:rFonts w:ascii="Verdana" w:hAnsi="Verdana"/>
              </w:rPr>
              <w:t>Vi vil inddrage børnene, så de oplever medbestemmelse.</w:t>
            </w:r>
          </w:p>
          <w:p w14:paraId="416D5FF5" w14:textId="77777777" w:rsidR="005D40B9" w:rsidRDefault="005D40B9" w:rsidP="005D40B9">
            <w:pPr>
              <w:rPr>
                <w:sz w:val="32"/>
                <w:szCs w:val="32"/>
              </w:rPr>
            </w:pPr>
          </w:p>
          <w:p w14:paraId="6FD646F4" w14:textId="77777777" w:rsidR="005D40B9" w:rsidRPr="003621F2" w:rsidRDefault="005D40B9" w:rsidP="003621F2">
            <w:pPr>
              <w:rPr>
                <w:rFonts w:ascii="Verdana" w:hAnsi="Verdana"/>
                <w:b/>
                <w:bCs/>
              </w:rPr>
            </w:pPr>
            <w:r w:rsidRPr="003621F2">
              <w:rPr>
                <w:rFonts w:ascii="Verdana" w:hAnsi="Verdana"/>
                <w:b/>
                <w:bCs/>
              </w:rPr>
              <w:t>Beskrivelse af udviklingspunkt 2: Arealet foran vinduerne i Mariehønen</w:t>
            </w:r>
          </w:p>
          <w:p w14:paraId="0A6D0165" w14:textId="77777777" w:rsidR="005D40B9" w:rsidRPr="003621F2" w:rsidRDefault="005D40B9" w:rsidP="00C5670E">
            <w:pPr>
              <w:spacing w:line="360" w:lineRule="auto"/>
              <w:rPr>
                <w:rFonts w:ascii="Verdana" w:hAnsi="Verdana"/>
              </w:rPr>
            </w:pPr>
            <w:r w:rsidRPr="003621F2">
              <w:rPr>
                <w:rFonts w:ascii="Verdana" w:hAnsi="Verdana"/>
              </w:rPr>
              <w:t xml:space="preserve">Vi vil gøre området mere indbydende for børns leg. </w:t>
            </w:r>
          </w:p>
          <w:p w14:paraId="0D0D592A" w14:textId="12DB31D2" w:rsidR="005D40B9" w:rsidRPr="003621F2" w:rsidRDefault="005D40B9" w:rsidP="00C5670E">
            <w:pPr>
              <w:spacing w:line="360" w:lineRule="auto"/>
              <w:rPr>
                <w:rFonts w:ascii="Verdana" w:hAnsi="Verdana"/>
              </w:rPr>
            </w:pPr>
            <w:r w:rsidRPr="003621F2">
              <w:rPr>
                <w:rFonts w:ascii="Verdana" w:hAnsi="Verdana"/>
              </w:rPr>
              <w:t>Fokus er at det skal være et område som kan tilbyde noget andet end vi har i forvejen – fx opdeling i små grupper, lege med lav arousal, krea.</w:t>
            </w:r>
          </w:p>
          <w:p w14:paraId="00E251B0" w14:textId="77777777" w:rsidR="005D40B9" w:rsidRPr="00E65B79" w:rsidRDefault="005D40B9" w:rsidP="005D40B9">
            <w:pPr>
              <w:spacing w:line="360" w:lineRule="auto"/>
              <w:rPr>
                <w:rFonts w:ascii="Verdana" w:hAnsi="Verdana"/>
                <w:b/>
                <w:bCs/>
              </w:rPr>
            </w:pPr>
            <w:r w:rsidRPr="00E65B79">
              <w:rPr>
                <w:rFonts w:ascii="Verdana" w:hAnsi="Verdana"/>
                <w:b/>
                <w:bCs/>
              </w:rPr>
              <w:lastRenderedPageBreak/>
              <w:t>Beskrivelse af udviklingspunkt 3: Tilknytning ift. børn i udsatte positioner</w:t>
            </w:r>
          </w:p>
          <w:p w14:paraId="05646CC9" w14:textId="77777777" w:rsidR="005D40B9" w:rsidRPr="003621F2" w:rsidRDefault="005D40B9" w:rsidP="005D40B9">
            <w:pPr>
              <w:spacing w:line="360" w:lineRule="auto"/>
              <w:rPr>
                <w:rFonts w:ascii="Verdana" w:hAnsi="Verdana"/>
              </w:rPr>
            </w:pPr>
            <w:r w:rsidRPr="003621F2">
              <w:rPr>
                <w:rFonts w:ascii="Verdana" w:hAnsi="Verdana"/>
              </w:rPr>
              <w:t>Vi vil arbejde med at få implementeret Tryghedscirklen endnu mere.</w:t>
            </w:r>
          </w:p>
          <w:p w14:paraId="78AE1610" w14:textId="77777777" w:rsidR="005D40B9" w:rsidRPr="003621F2" w:rsidRDefault="005D40B9" w:rsidP="005D40B9">
            <w:pPr>
              <w:spacing w:line="360" w:lineRule="auto"/>
              <w:rPr>
                <w:rFonts w:ascii="Verdana" w:hAnsi="Verdana"/>
              </w:rPr>
            </w:pPr>
            <w:r w:rsidRPr="003621F2">
              <w:rPr>
                <w:rFonts w:ascii="Verdana" w:hAnsi="Verdana"/>
              </w:rPr>
              <w:t>Begreber skal bruges mere og være del af vores pædagogiske kultur.</w:t>
            </w:r>
          </w:p>
          <w:p w14:paraId="71293D38" w14:textId="49914E3E" w:rsidR="005D40B9" w:rsidRDefault="005D40B9" w:rsidP="005D40B9">
            <w:pPr>
              <w:rPr>
                <w:rFonts w:ascii="Verdana" w:hAnsi="Verdana"/>
              </w:rPr>
            </w:pPr>
            <w:r w:rsidRPr="003621F2">
              <w:rPr>
                <w:rFonts w:ascii="Verdana" w:hAnsi="Verdana"/>
              </w:rPr>
              <w:t>Undersøge om vores miljøer, herunder legepladsen, understøtter børn i udsatte positioner, eller om der er behov for nye tiltag eller justeringer.</w:t>
            </w:r>
          </w:p>
          <w:p w14:paraId="460945A4" w14:textId="77777777" w:rsidR="00C5670E" w:rsidRPr="003621F2" w:rsidRDefault="00C5670E" w:rsidP="005D40B9">
            <w:pPr>
              <w:rPr>
                <w:rFonts w:ascii="Verdana" w:hAnsi="Verdana"/>
              </w:rPr>
            </w:pPr>
          </w:p>
          <w:p w14:paraId="6CA67827" w14:textId="7963DE6A" w:rsidR="005D40B9" w:rsidRPr="00DF0698" w:rsidRDefault="005D40B9" w:rsidP="005D40B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0B9" w:rsidRPr="00DF0698" w14:paraId="34EA33DE" w14:textId="77777777" w:rsidTr="00C5670E">
        <w:tc>
          <w:tcPr>
            <w:tcW w:w="8926" w:type="dxa"/>
            <w:gridSpan w:val="2"/>
            <w:shd w:val="clear" w:color="auto" w:fill="D9E2F3" w:themeFill="accent1" w:themeFillTint="33"/>
          </w:tcPr>
          <w:p w14:paraId="7AA206C2" w14:textId="747F71CF" w:rsidR="005D40B9" w:rsidRPr="003621F2" w:rsidRDefault="003621F2" w:rsidP="005D40B9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3621F2">
              <w:rPr>
                <w:rFonts w:cstheme="minorHAnsi"/>
                <w:b/>
                <w:bCs/>
                <w:sz w:val="24"/>
                <w:szCs w:val="24"/>
              </w:rPr>
              <w:lastRenderedPageBreak/>
              <w:t>Samlet vurdering: (Sæt kryds i én af kasserne)</w:t>
            </w:r>
          </w:p>
        </w:tc>
      </w:tr>
      <w:tr w:rsidR="003621F2" w:rsidRPr="00DF0698" w14:paraId="55D96F53" w14:textId="7122B3A3" w:rsidTr="00C5670E">
        <w:tc>
          <w:tcPr>
            <w:tcW w:w="460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2F33D27" w14:textId="2DBABBD3" w:rsidR="003621F2" w:rsidRDefault="003621F2" w:rsidP="005D40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3621F2">
              <w:rPr>
                <w:rFonts w:cstheme="minorHAnsi"/>
                <w:b/>
                <w:bCs/>
                <w:sz w:val="24"/>
                <w:szCs w:val="24"/>
              </w:rPr>
              <w:t>Brug for tættere understøttelse fra Dagtilbudsafdelingen</w:t>
            </w:r>
            <w:r w:rsidRPr="005D40B9">
              <w:rPr>
                <w:rFonts w:cstheme="minorHAnsi"/>
                <w:sz w:val="24"/>
                <w:szCs w:val="24"/>
              </w:rPr>
              <w:t xml:space="preserve"> </w:t>
            </w:r>
            <w:r w:rsidRPr="003621F2">
              <w:rPr>
                <w:rFonts w:cstheme="minorHAnsi"/>
                <w:i/>
                <w:iCs/>
                <w:sz w:val="24"/>
                <w:szCs w:val="24"/>
              </w:rPr>
              <w:t>Sæt kryds</w:t>
            </w:r>
          </w:p>
          <w:p w14:paraId="5DCB2864" w14:textId="2C17F264" w:rsidR="003621F2" w:rsidRPr="003621F2" w:rsidRDefault="003621F2" w:rsidP="005D40B9">
            <w:pPr>
              <w:spacing w:line="360" w:lineRule="auto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4318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770F2533" w14:textId="6192BC9B" w:rsidR="003621F2" w:rsidRDefault="003621F2" w:rsidP="005D40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3621F2">
              <w:rPr>
                <w:rFonts w:cstheme="minorHAnsi"/>
                <w:b/>
                <w:bCs/>
                <w:sz w:val="24"/>
                <w:szCs w:val="24"/>
              </w:rPr>
              <w:t>Godt på vej i udviklingsarbejdet</w:t>
            </w:r>
            <w:r w:rsidRPr="005D40B9">
              <w:rPr>
                <w:rFonts w:cstheme="minorHAnsi"/>
                <w:sz w:val="24"/>
                <w:szCs w:val="24"/>
              </w:rPr>
              <w:t xml:space="preserve"> </w:t>
            </w:r>
            <w:r w:rsidRPr="003621F2">
              <w:rPr>
                <w:rFonts w:cstheme="minorHAnsi"/>
                <w:i/>
                <w:iCs/>
                <w:sz w:val="24"/>
                <w:szCs w:val="24"/>
              </w:rPr>
              <w:t>Sæt kryds</w:t>
            </w:r>
          </w:p>
          <w:p w14:paraId="5B52571E" w14:textId="33370A4B" w:rsidR="003621F2" w:rsidRPr="005D40B9" w:rsidRDefault="003621F2" w:rsidP="005D40B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3621F2">
              <w:rPr>
                <w:rFonts w:cstheme="minorHAnsi"/>
                <w:b/>
                <w:bCs/>
                <w:sz w:val="36"/>
                <w:szCs w:val="36"/>
              </w:rPr>
              <w:t>x</w:t>
            </w:r>
          </w:p>
        </w:tc>
      </w:tr>
    </w:tbl>
    <w:p w14:paraId="7306D9EC" w14:textId="77777777" w:rsidR="003621F2" w:rsidRDefault="003621F2">
      <w:pPr>
        <w:rPr>
          <w:rFonts w:cstheme="minorHAnsi"/>
          <w:sz w:val="24"/>
          <w:szCs w:val="24"/>
        </w:rPr>
      </w:pPr>
    </w:p>
    <w:p w14:paraId="65A180B5" w14:textId="4CAAFD34" w:rsidR="006257EE" w:rsidRDefault="006257EE">
      <w:pPr>
        <w:rPr>
          <w:sz w:val="28"/>
          <w:szCs w:val="28"/>
        </w:rPr>
      </w:pPr>
    </w:p>
    <w:p w14:paraId="484C1CFC" w14:textId="3E0C6E25" w:rsidR="00176AB8" w:rsidRDefault="00176AB8">
      <w:pPr>
        <w:rPr>
          <w:sz w:val="28"/>
          <w:szCs w:val="28"/>
        </w:rPr>
      </w:pPr>
    </w:p>
    <w:p w14:paraId="145B92B1" w14:textId="77777777" w:rsidR="002D6CAC" w:rsidRDefault="002D6CAC" w:rsidP="00176AB8">
      <w:pPr>
        <w:spacing w:after="120" w:line="276" w:lineRule="auto"/>
        <w:mirrorIndents/>
      </w:pPr>
    </w:p>
    <w:sectPr w:rsidR="002D6CAC"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9D6BC" w14:textId="77777777" w:rsidR="00A4695F" w:rsidRDefault="00A4695F" w:rsidP="004E32D3">
      <w:pPr>
        <w:spacing w:after="0" w:line="240" w:lineRule="auto"/>
      </w:pPr>
      <w:r>
        <w:separator/>
      </w:r>
    </w:p>
  </w:endnote>
  <w:endnote w:type="continuationSeparator" w:id="0">
    <w:p w14:paraId="0F920C68" w14:textId="77777777" w:rsidR="00A4695F" w:rsidRDefault="00A4695F" w:rsidP="004E3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exNew-Medium">
    <w:altName w:val="Calibri"/>
    <w:charset w:val="00"/>
    <w:family w:val="swiss"/>
    <w:pitch w:val="variable"/>
  </w:font>
  <w:font w:name="ApexNew-Book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27219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2765BB" w14:textId="4B6A16DC" w:rsidR="00745F04" w:rsidRDefault="00745F04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71F4DD" w14:textId="77777777" w:rsidR="007F3EA9" w:rsidRDefault="007F3EA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32EBB" w14:textId="77777777" w:rsidR="00A4695F" w:rsidRDefault="00A4695F" w:rsidP="004E32D3">
      <w:pPr>
        <w:spacing w:after="0" w:line="240" w:lineRule="auto"/>
      </w:pPr>
      <w:r>
        <w:separator/>
      </w:r>
    </w:p>
  </w:footnote>
  <w:footnote w:type="continuationSeparator" w:id="0">
    <w:p w14:paraId="60791CEF" w14:textId="77777777" w:rsidR="00A4695F" w:rsidRDefault="00A4695F" w:rsidP="004E3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9A07D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8pt;height:16.8pt;visibility:visible;mso-wrap-style:square" o:bullet="t">
        <v:imagedata r:id="rId1" o:title=""/>
      </v:shape>
    </w:pict>
  </w:numPicBullet>
  <w:abstractNum w:abstractNumId="0" w15:restartNumberingAfterBreak="0">
    <w:nsid w:val="0C461AEC"/>
    <w:multiLevelType w:val="hybridMultilevel"/>
    <w:tmpl w:val="11D0A0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47F30"/>
    <w:multiLevelType w:val="hybridMultilevel"/>
    <w:tmpl w:val="3D0436F6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93820"/>
    <w:multiLevelType w:val="hybridMultilevel"/>
    <w:tmpl w:val="D46CD9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B6ADF"/>
    <w:multiLevelType w:val="hybridMultilevel"/>
    <w:tmpl w:val="8AB6C8B6"/>
    <w:lvl w:ilvl="0" w:tplc="040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5320045"/>
    <w:multiLevelType w:val="hybridMultilevel"/>
    <w:tmpl w:val="1E48228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16E6A"/>
    <w:multiLevelType w:val="hybridMultilevel"/>
    <w:tmpl w:val="66ECF0F4"/>
    <w:lvl w:ilvl="0" w:tplc="6BCE20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0C59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EE81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3C38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9464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1C68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20FC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480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BEBA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93674365">
    <w:abstractNumId w:val="3"/>
  </w:num>
  <w:num w:numId="2" w16cid:durableId="433016690">
    <w:abstractNumId w:val="0"/>
  </w:num>
  <w:num w:numId="3" w16cid:durableId="1998486120">
    <w:abstractNumId w:val="5"/>
  </w:num>
  <w:num w:numId="4" w16cid:durableId="944774846">
    <w:abstractNumId w:val="2"/>
  </w:num>
  <w:num w:numId="5" w16cid:durableId="429009315">
    <w:abstractNumId w:val="1"/>
  </w:num>
  <w:num w:numId="6" w16cid:durableId="1896816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D3"/>
    <w:rsid w:val="00014E4A"/>
    <w:rsid w:val="0004613E"/>
    <w:rsid w:val="00050E08"/>
    <w:rsid w:val="00074ED0"/>
    <w:rsid w:val="00076CD1"/>
    <w:rsid w:val="00092D4E"/>
    <w:rsid w:val="000936E2"/>
    <w:rsid w:val="000947DB"/>
    <w:rsid w:val="000C2498"/>
    <w:rsid w:val="000D1816"/>
    <w:rsid w:val="000D3394"/>
    <w:rsid w:val="00107283"/>
    <w:rsid w:val="0011102E"/>
    <w:rsid w:val="001168FD"/>
    <w:rsid w:val="0014585D"/>
    <w:rsid w:val="00176AB8"/>
    <w:rsid w:val="001C6EB7"/>
    <w:rsid w:val="001D145F"/>
    <w:rsid w:val="001F127C"/>
    <w:rsid w:val="001F557A"/>
    <w:rsid w:val="00252EC0"/>
    <w:rsid w:val="002530DD"/>
    <w:rsid w:val="002646CB"/>
    <w:rsid w:val="00294E08"/>
    <w:rsid w:val="002B686F"/>
    <w:rsid w:val="002D6CAC"/>
    <w:rsid w:val="00353033"/>
    <w:rsid w:val="003621F2"/>
    <w:rsid w:val="003B5B38"/>
    <w:rsid w:val="003B7A91"/>
    <w:rsid w:val="003D4D30"/>
    <w:rsid w:val="003D5564"/>
    <w:rsid w:val="003D5660"/>
    <w:rsid w:val="003F3B4A"/>
    <w:rsid w:val="004164E5"/>
    <w:rsid w:val="00416AEB"/>
    <w:rsid w:val="0042137F"/>
    <w:rsid w:val="00446EF2"/>
    <w:rsid w:val="004759BD"/>
    <w:rsid w:val="00482703"/>
    <w:rsid w:val="004830F2"/>
    <w:rsid w:val="004B5922"/>
    <w:rsid w:val="004E32D3"/>
    <w:rsid w:val="00526EDC"/>
    <w:rsid w:val="005330D1"/>
    <w:rsid w:val="005416F4"/>
    <w:rsid w:val="005A3B46"/>
    <w:rsid w:val="005A59B4"/>
    <w:rsid w:val="005B5C87"/>
    <w:rsid w:val="005C1264"/>
    <w:rsid w:val="005D1626"/>
    <w:rsid w:val="005D40B9"/>
    <w:rsid w:val="005E118F"/>
    <w:rsid w:val="006257EE"/>
    <w:rsid w:val="00625CE9"/>
    <w:rsid w:val="00634BB7"/>
    <w:rsid w:val="00646D7E"/>
    <w:rsid w:val="00647178"/>
    <w:rsid w:val="006507F8"/>
    <w:rsid w:val="00674B27"/>
    <w:rsid w:val="00682E8D"/>
    <w:rsid w:val="006875A6"/>
    <w:rsid w:val="006A5B21"/>
    <w:rsid w:val="006B47BC"/>
    <w:rsid w:val="006C302B"/>
    <w:rsid w:val="006C3662"/>
    <w:rsid w:val="007147E1"/>
    <w:rsid w:val="00723235"/>
    <w:rsid w:val="00745AE8"/>
    <w:rsid w:val="00745F04"/>
    <w:rsid w:val="00750632"/>
    <w:rsid w:val="00763978"/>
    <w:rsid w:val="00797551"/>
    <w:rsid w:val="007B5446"/>
    <w:rsid w:val="007F3EA9"/>
    <w:rsid w:val="007F547B"/>
    <w:rsid w:val="00887232"/>
    <w:rsid w:val="008B0BD0"/>
    <w:rsid w:val="008C73AC"/>
    <w:rsid w:val="0094087C"/>
    <w:rsid w:val="00944D0D"/>
    <w:rsid w:val="00946A07"/>
    <w:rsid w:val="00947FE9"/>
    <w:rsid w:val="009631E7"/>
    <w:rsid w:val="0098114F"/>
    <w:rsid w:val="009B0CCC"/>
    <w:rsid w:val="009F066C"/>
    <w:rsid w:val="00A30F6D"/>
    <w:rsid w:val="00A37AEA"/>
    <w:rsid w:val="00A4695F"/>
    <w:rsid w:val="00A675D3"/>
    <w:rsid w:val="00AC6B25"/>
    <w:rsid w:val="00AD5464"/>
    <w:rsid w:val="00AE1769"/>
    <w:rsid w:val="00AE246D"/>
    <w:rsid w:val="00AF4F74"/>
    <w:rsid w:val="00AF7649"/>
    <w:rsid w:val="00B526D7"/>
    <w:rsid w:val="00B92062"/>
    <w:rsid w:val="00B92829"/>
    <w:rsid w:val="00BB0D40"/>
    <w:rsid w:val="00BB6FE5"/>
    <w:rsid w:val="00BC692D"/>
    <w:rsid w:val="00C3172C"/>
    <w:rsid w:val="00C34186"/>
    <w:rsid w:val="00C41E9B"/>
    <w:rsid w:val="00C5670E"/>
    <w:rsid w:val="00C5708E"/>
    <w:rsid w:val="00C72FA4"/>
    <w:rsid w:val="00CD2FB8"/>
    <w:rsid w:val="00D16004"/>
    <w:rsid w:val="00D5100E"/>
    <w:rsid w:val="00D74D40"/>
    <w:rsid w:val="00DA36E0"/>
    <w:rsid w:val="00DE66D3"/>
    <w:rsid w:val="00DE786D"/>
    <w:rsid w:val="00DF0698"/>
    <w:rsid w:val="00E00975"/>
    <w:rsid w:val="00E17A4A"/>
    <w:rsid w:val="00E46D26"/>
    <w:rsid w:val="00E65B79"/>
    <w:rsid w:val="00E67E79"/>
    <w:rsid w:val="00E73D9E"/>
    <w:rsid w:val="00EC4F5F"/>
    <w:rsid w:val="00F02EC1"/>
    <w:rsid w:val="00F140BA"/>
    <w:rsid w:val="00F25FA8"/>
    <w:rsid w:val="00F35C43"/>
    <w:rsid w:val="00F4220C"/>
    <w:rsid w:val="00F460C6"/>
    <w:rsid w:val="00F573F1"/>
    <w:rsid w:val="00F82101"/>
    <w:rsid w:val="00F8701E"/>
    <w:rsid w:val="00FB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47FB2"/>
  <w15:chartTrackingRefBased/>
  <w15:docId w15:val="{4BC311E6-7116-428B-A786-C76D41B8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4E32D3"/>
    <w:pPr>
      <w:widowControl w:val="0"/>
      <w:autoSpaceDE w:val="0"/>
      <w:autoSpaceDN w:val="0"/>
      <w:spacing w:after="0" w:line="240" w:lineRule="auto"/>
      <w:ind w:left="1808"/>
      <w:outlineLvl w:val="0"/>
    </w:pPr>
    <w:rPr>
      <w:rFonts w:ascii="ApexNew-Medium" w:eastAsia="ApexNew-Medium" w:hAnsi="ApexNew-Medium" w:cs="ApexNew-Medium"/>
      <w:b/>
      <w:bCs/>
      <w:sz w:val="58"/>
      <w:szCs w:val="58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E32D3"/>
    <w:rPr>
      <w:rFonts w:ascii="ApexNew-Medium" w:eastAsia="ApexNew-Medium" w:hAnsi="ApexNew-Medium" w:cs="ApexNew-Medium"/>
      <w:b/>
      <w:bCs/>
      <w:sz w:val="58"/>
      <w:szCs w:val="58"/>
      <w:lang w:val="en-GB"/>
    </w:rPr>
  </w:style>
  <w:style w:type="paragraph" w:styleId="Brdtekst">
    <w:name w:val="Body Text"/>
    <w:basedOn w:val="Normal"/>
    <w:link w:val="BrdtekstTegn"/>
    <w:uiPriority w:val="99"/>
    <w:semiHidden/>
    <w:unhideWhenUsed/>
    <w:rsid w:val="004E32D3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4E32D3"/>
  </w:style>
  <w:style w:type="paragraph" w:styleId="Sidehoved">
    <w:name w:val="header"/>
    <w:basedOn w:val="Normal"/>
    <w:link w:val="SidehovedTegn"/>
    <w:uiPriority w:val="99"/>
    <w:unhideWhenUsed/>
    <w:rsid w:val="004E32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E32D3"/>
  </w:style>
  <w:style w:type="paragraph" w:styleId="Sidefod">
    <w:name w:val="footer"/>
    <w:basedOn w:val="Normal"/>
    <w:link w:val="SidefodTegn"/>
    <w:uiPriority w:val="99"/>
    <w:unhideWhenUsed/>
    <w:rsid w:val="004E32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E32D3"/>
  </w:style>
  <w:style w:type="paragraph" w:styleId="Listeafsnit">
    <w:name w:val="List Paragraph"/>
    <w:basedOn w:val="Normal"/>
    <w:uiPriority w:val="34"/>
    <w:qFormat/>
    <w:rsid w:val="006875A6"/>
    <w:pPr>
      <w:widowControl w:val="0"/>
      <w:autoSpaceDE w:val="0"/>
      <w:autoSpaceDN w:val="0"/>
      <w:spacing w:before="113" w:after="0" w:line="240" w:lineRule="auto"/>
      <w:ind w:left="510" w:hanging="104"/>
    </w:pPr>
    <w:rPr>
      <w:rFonts w:ascii="ApexNew-Book" w:eastAsia="ApexNew-Book" w:hAnsi="ApexNew-Book" w:cs="ApexNew-Book"/>
      <w:lang w:val="en-GB"/>
    </w:rPr>
  </w:style>
  <w:style w:type="paragraph" w:customStyle="1" w:styleId="paragraf">
    <w:name w:val="paragraf"/>
    <w:basedOn w:val="Normal"/>
    <w:rsid w:val="006875A6"/>
    <w:pPr>
      <w:spacing w:before="200" w:after="0" w:line="240" w:lineRule="auto"/>
      <w:ind w:firstLine="24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character" w:customStyle="1" w:styleId="paragrafnr1">
    <w:name w:val="paragrafnr1"/>
    <w:basedOn w:val="Standardskrifttypeiafsnit"/>
    <w:rsid w:val="006875A6"/>
    <w:rPr>
      <w:rFonts w:ascii="Tahoma" w:hAnsi="Tahoma" w:cs="Tahoma" w:hint="default"/>
      <w:b/>
      <w:bCs/>
      <w:color w:val="000000"/>
      <w:sz w:val="24"/>
      <w:szCs w:val="24"/>
      <w:shd w:val="clear" w:color="auto" w:fill="auto"/>
    </w:rPr>
  </w:style>
  <w:style w:type="table" w:styleId="Tabel-Gitter">
    <w:name w:val="Table Grid"/>
    <w:basedOn w:val="Tabel-Normal"/>
    <w:uiPriority w:val="39"/>
    <w:rsid w:val="009631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rsid w:val="00797551"/>
    <w:pPr>
      <w:spacing w:after="0" w:line="240" w:lineRule="auto"/>
    </w:pPr>
    <w:rPr>
      <w:rFonts w:eastAsiaTheme="minorEastAsia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Standardskrifttypeiafsnit"/>
    <w:uiPriority w:val="99"/>
    <w:unhideWhenUsed/>
    <w:rsid w:val="005416F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416F4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5D16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vendborg.dk/borger/barn/mit-barn-skal-i-dagtilbud/kommunale-ogselvejende-dagtilbud/tilsyn-med-kommunale-o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6DFAF-C77A-4457-98CB-388CA2236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754</Words>
  <Characters>4719</Characters>
  <Application>Microsoft Office Word</Application>
  <DocSecurity>0</DocSecurity>
  <Lines>143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Bang-Olsen</dc:creator>
  <cp:keywords/>
  <dc:description/>
  <cp:lastModifiedBy>Anne Bak-Rasmussen</cp:lastModifiedBy>
  <cp:revision>48</cp:revision>
  <cp:lastPrinted>2024-10-23T07:52:00Z</cp:lastPrinted>
  <dcterms:created xsi:type="dcterms:W3CDTF">2024-10-03T11:05:00Z</dcterms:created>
  <dcterms:modified xsi:type="dcterms:W3CDTF">2026-10-01T07:34:00Z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adreDocumentId">
    <vt:i4>7037410</vt:i4>
  </property>
  <property fmtid="{D5CDD505-2E9C-101B-9397-08002B2CF9AE}" pid="3" name="AcadreCaseId">
    <vt:i4>749239</vt:i4>
  </property>
</Properties>
</file>